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C6445" w14:textId="683FC4EE" w:rsidR="003A544D" w:rsidRDefault="003A544D" w:rsidP="003A544D">
      <w:pPr>
        <w:spacing w:after="0"/>
        <w:rPr>
          <w:rFonts w:ascii="Arial" w:hAnsi="Arial" w:cs="Arial"/>
          <w:sz w:val="24"/>
          <w:szCs w:val="24"/>
        </w:rPr>
      </w:pPr>
      <w:bookmarkStart w:id="0" w:name="_GoBack"/>
      <w:bookmarkEnd w:id="0"/>
    </w:p>
    <w:p w14:paraId="1ACE286C" w14:textId="2B06B8CE" w:rsidR="003A544D" w:rsidRDefault="003A544D" w:rsidP="003A544D">
      <w:pPr>
        <w:spacing w:after="0"/>
        <w:rPr>
          <w:rFonts w:ascii="Arial" w:hAnsi="Arial" w:cs="Arial"/>
          <w:sz w:val="24"/>
          <w:szCs w:val="24"/>
        </w:rPr>
      </w:pPr>
    </w:p>
    <w:p w14:paraId="54DCC232" w14:textId="482C9301" w:rsidR="003A544D" w:rsidRDefault="003A544D" w:rsidP="003A544D">
      <w:pPr>
        <w:spacing w:after="0"/>
        <w:rPr>
          <w:rFonts w:ascii="Arial" w:hAnsi="Arial" w:cs="Arial"/>
          <w:sz w:val="24"/>
          <w:szCs w:val="24"/>
        </w:rPr>
      </w:pPr>
    </w:p>
    <w:p w14:paraId="50E703D8" w14:textId="7172DDC3" w:rsidR="003A544D" w:rsidRDefault="003A544D" w:rsidP="003A544D">
      <w:pPr>
        <w:spacing w:after="0"/>
        <w:rPr>
          <w:rFonts w:ascii="Arial" w:hAnsi="Arial" w:cs="Arial"/>
          <w:sz w:val="24"/>
          <w:szCs w:val="24"/>
        </w:rPr>
      </w:pPr>
      <w:r>
        <w:rPr>
          <w:noProof/>
          <w:lang w:eastAsia="en-GB"/>
        </w:rPr>
        <w:drawing>
          <wp:anchor distT="0" distB="0" distL="114300" distR="114300" simplePos="0" relativeHeight="251658240" behindDoc="1" locked="0" layoutInCell="1" allowOverlap="1" wp14:anchorId="1389980B" wp14:editId="6E7C629C">
            <wp:simplePos x="0" y="0"/>
            <wp:positionH relativeFrom="column">
              <wp:posOffset>2562225</wp:posOffset>
            </wp:positionH>
            <wp:positionV relativeFrom="paragraph">
              <wp:posOffset>13970</wp:posOffset>
            </wp:positionV>
            <wp:extent cx="1506855" cy="1333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AT D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6855" cy="1333500"/>
                    </a:xfrm>
                    <a:prstGeom prst="rect">
                      <a:avLst/>
                    </a:prstGeom>
                  </pic:spPr>
                </pic:pic>
              </a:graphicData>
            </a:graphic>
            <wp14:sizeRelH relativeFrom="page">
              <wp14:pctWidth>0</wp14:pctWidth>
            </wp14:sizeRelH>
            <wp14:sizeRelV relativeFrom="page">
              <wp14:pctHeight>0</wp14:pctHeight>
            </wp14:sizeRelV>
          </wp:anchor>
        </w:drawing>
      </w:r>
    </w:p>
    <w:p w14:paraId="0342BAC9" w14:textId="77777777" w:rsidR="003A544D" w:rsidRDefault="003A544D" w:rsidP="003A544D">
      <w:pPr>
        <w:spacing w:after="0"/>
        <w:rPr>
          <w:rFonts w:ascii="Arial" w:hAnsi="Arial" w:cs="Arial"/>
          <w:sz w:val="24"/>
          <w:szCs w:val="24"/>
        </w:rPr>
      </w:pPr>
    </w:p>
    <w:p w14:paraId="6D17733D" w14:textId="77777777" w:rsidR="003A544D" w:rsidRDefault="003A544D" w:rsidP="003A544D">
      <w:pPr>
        <w:spacing w:after="0"/>
        <w:rPr>
          <w:rFonts w:ascii="Arial" w:hAnsi="Arial" w:cs="Arial"/>
          <w:sz w:val="24"/>
          <w:szCs w:val="24"/>
        </w:rPr>
      </w:pPr>
    </w:p>
    <w:p w14:paraId="1182E315" w14:textId="77777777" w:rsidR="003A544D" w:rsidRDefault="003A544D" w:rsidP="003A544D">
      <w:pPr>
        <w:spacing w:after="0"/>
        <w:rPr>
          <w:rFonts w:ascii="Arial" w:hAnsi="Arial" w:cs="Arial"/>
          <w:sz w:val="24"/>
          <w:szCs w:val="24"/>
        </w:rPr>
      </w:pPr>
    </w:p>
    <w:p w14:paraId="0AF90FBD" w14:textId="77777777" w:rsidR="003A544D" w:rsidRDefault="003A544D" w:rsidP="003A544D">
      <w:pPr>
        <w:spacing w:after="0"/>
        <w:rPr>
          <w:rFonts w:ascii="Arial" w:hAnsi="Arial" w:cs="Arial"/>
          <w:sz w:val="24"/>
          <w:szCs w:val="24"/>
        </w:rPr>
      </w:pPr>
    </w:p>
    <w:p w14:paraId="401AF2C4" w14:textId="77777777" w:rsidR="003A544D" w:rsidRDefault="003A544D" w:rsidP="003A544D">
      <w:pPr>
        <w:spacing w:after="0"/>
        <w:rPr>
          <w:rFonts w:ascii="Arial" w:hAnsi="Arial" w:cs="Arial"/>
          <w:sz w:val="24"/>
          <w:szCs w:val="24"/>
        </w:rPr>
      </w:pPr>
    </w:p>
    <w:p w14:paraId="02EA0E7C" w14:textId="77777777" w:rsidR="003A544D" w:rsidRDefault="003A544D" w:rsidP="003A544D">
      <w:pPr>
        <w:spacing w:after="0"/>
        <w:rPr>
          <w:rFonts w:ascii="Arial" w:hAnsi="Arial" w:cs="Arial"/>
          <w:sz w:val="24"/>
          <w:szCs w:val="24"/>
        </w:rPr>
      </w:pPr>
    </w:p>
    <w:p w14:paraId="24AA70F0" w14:textId="77777777" w:rsidR="003A544D" w:rsidRDefault="003A544D" w:rsidP="003A544D">
      <w:pPr>
        <w:spacing w:after="0"/>
        <w:rPr>
          <w:rFonts w:ascii="Arial" w:hAnsi="Arial" w:cs="Arial"/>
          <w:sz w:val="24"/>
          <w:szCs w:val="24"/>
        </w:rPr>
      </w:pPr>
    </w:p>
    <w:p w14:paraId="6840A780" w14:textId="77777777" w:rsidR="003A544D" w:rsidRDefault="003A544D" w:rsidP="003A544D">
      <w:pPr>
        <w:spacing w:after="0"/>
        <w:rPr>
          <w:rFonts w:ascii="Arial" w:hAnsi="Arial" w:cs="Arial"/>
          <w:sz w:val="24"/>
          <w:szCs w:val="24"/>
        </w:rPr>
      </w:pPr>
    </w:p>
    <w:p w14:paraId="67177579" w14:textId="77777777" w:rsidR="003A544D" w:rsidRDefault="003A544D" w:rsidP="003A544D">
      <w:pPr>
        <w:spacing w:after="0"/>
        <w:rPr>
          <w:rFonts w:ascii="Arial" w:hAnsi="Arial" w:cs="Arial"/>
          <w:sz w:val="24"/>
          <w:szCs w:val="24"/>
        </w:rPr>
      </w:pPr>
    </w:p>
    <w:p w14:paraId="1E82B860" w14:textId="77777777" w:rsidR="003A544D" w:rsidRDefault="003A544D" w:rsidP="003A544D">
      <w:pPr>
        <w:spacing w:after="0"/>
        <w:rPr>
          <w:rFonts w:ascii="Arial" w:hAnsi="Arial" w:cs="Arial"/>
          <w:sz w:val="24"/>
          <w:szCs w:val="24"/>
        </w:rPr>
      </w:pPr>
    </w:p>
    <w:p w14:paraId="3AD1C049" w14:textId="77777777" w:rsidR="003A544D" w:rsidRDefault="003A544D" w:rsidP="003A544D">
      <w:pPr>
        <w:spacing w:after="0"/>
        <w:rPr>
          <w:rFonts w:ascii="Arial" w:hAnsi="Arial" w:cs="Arial"/>
          <w:sz w:val="24"/>
          <w:szCs w:val="24"/>
        </w:rPr>
      </w:pPr>
    </w:p>
    <w:p w14:paraId="1D89F649" w14:textId="77777777" w:rsidR="003D42B4" w:rsidRDefault="003A544D" w:rsidP="003A544D">
      <w:pPr>
        <w:spacing w:after="0"/>
        <w:jc w:val="center"/>
        <w:rPr>
          <w:rFonts w:ascii="Arial" w:hAnsi="Arial" w:cs="Arial"/>
          <w:b/>
          <w:bCs/>
          <w:sz w:val="48"/>
          <w:szCs w:val="48"/>
        </w:rPr>
      </w:pPr>
      <w:r w:rsidRPr="003A544D">
        <w:rPr>
          <w:rFonts w:ascii="Arial" w:hAnsi="Arial" w:cs="Arial"/>
          <w:b/>
          <w:bCs/>
          <w:sz w:val="48"/>
          <w:szCs w:val="48"/>
        </w:rPr>
        <w:t xml:space="preserve">COVID-19 school </w:t>
      </w:r>
      <w:r w:rsidR="003D42B4">
        <w:rPr>
          <w:rFonts w:ascii="Arial" w:hAnsi="Arial" w:cs="Arial"/>
          <w:b/>
          <w:bCs/>
          <w:sz w:val="48"/>
          <w:szCs w:val="48"/>
        </w:rPr>
        <w:t>re-opening</w:t>
      </w:r>
      <w:r w:rsidRPr="003A544D">
        <w:rPr>
          <w:rFonts w:ascii="Arial" w:hAnsi="Arial" w:cs="Arial"/>
          <w:b/>
          <w:bCs/>
          <w:sz w:val="48"/>
          <w:szCs w:val="48"/>
        </w:rPr>
        <w:t xml:space="preserve"> </w:t>
      </w:r>
    </w:p>
    <w:p w14:paraId="69A71902" w14:textId="6D8EE23B" w:rsidR="003A544D" w:rsidRDefault="003A544D" w:rsidP="003A544D">
      <w:pPr>
        <w:spacing w:after="0"/>
        <w:jc w:val="center"/>
        <w:rPr>
          <w:rFonts w:ascii="Arial" w:hAnsi="Arial" w:cs="Arial"/>
          <w:b/>
          <w:bCs/>
          <w:sz w:val="48"/>
          <w:szCs w:val="48"/>
        </w:rPr>
      </w:pPr>
      <w:r w:rsidRPr="003A544D">
        <w:rPr>
          <w:rFonts w:ascii="Arial" w:hAnsi="Arial" w:cs="Arial"/>
          <w:b/>
          <w:bCs/>
          <w:sz w:val="48"/>
          <w:szCs w:val="48"/>
        </w:rPr>
        <w:t xml:space="preserve">arrangements for </w:t>
      </w:r>
    </w:p>
    <w:p w14:paraId="5D06A665" w14:textId="77777777" w:rsidR="003A544D" w:rsidRDefault="003A544D" w:rsidP="003A544D">
      <w:pPr>
        <w:spacing w:after="0"/>
        <w:jc w:val="center"/>
        <w:rPr>
          <w:rFonts w:ascii="Arial" w:hAnsi="Arial" w:cs="Arial"/>
          <w:b/>
          <w:bCs/>
          <w:sz w:val="48"/>
          <w:szCs w:val="48"/>
        </w:rPr>
      </w:pPr>
    </w:p>
    <w:p w14:paraId="21FD5B7E" w14:textId="08DFCFD8" w:rsidR="003A544D" w:rsidRDefault="003A544D" w:rsidP="003A544D">
      <w:pPr>
        <w:spacing w:after="0"/>
        <w:jc w:val="center"/>
        <w:rPr>
          <w:rFonts w:ascii="Arial" w:hAnsi="Arial" w:cs="Arial"/>
          <w:b/>
          <w:bCs/>
          <w:sz w:val="72"/>
          <w:szCs w:val="72"/>
        </w:rPr>
      </w:pPr>
      <w:r w:rsidRPr="003A544D">
        <w:rPr>
          <w:rFonts w:ascii="Arial" w:hAnsi="Arial" w:cs="Arial"/>
          <w:b/>
          <w:bCs/>
          <w:sz w:val="72"/>
          <w:szCs w:val="72"/>
        </w:rPr>
        <w:t>Safeguarding and Child Protection</w:t>
      </w:r>
    </w:p>
    <w:p w14:paraId="0D353836" w14:textId="77777777" w:rsidR="00111885" w:rsidRDefault="00111885" w:rsidP="003A544D">
      <w:pPr>
        <w:spacing w:after="0"/>
        <w:jc w:val="center"/>
        <w:rPr>
          <w:rFonts w:ascii="Arial" w:hAnsi="Arial" w:cs="Arial"/>
          <w:b/>
          <w:bCs/>
          <w:sz w:val="72"/>
          <w:szCs w:val="72"/>
        </w:rPr>
      </w:pPr>
    </w:p>
    <w:p w14:paraId="60AB980C" w14:textId="571352BA" w:rsidR="00111885" w:rsidRPr="00111885" w:rsidRDefault="00111885" w:rsidP="003A544D">
      <w:pPr>
        <w:spacing w:after="0"/>
        <w:jc w:val="center"/>
        <w:rPr>
          <w:rFonts w:ascii="Arial" w:hAnsi="Arial" w:cs="Arial"/>
          <w:b/>
          <w:bCs/>
          <w:sz w:val="48"/>
          <w:szCs w:val="48"/>
        </w:rPr>
      </w:pPr>
      <w:r>
        <w:rPr>
          <w:rFonts w:ascii="Arial" w:hAnsi="Arial" w:cs="Arial"/>
          <w:b/>
          <w:bCs/>
          <w:sz w:val="48"/>
          <w:szCs w:val="48"/>
        </w:rPr>
        <w:t>(</w:t>
      </w:r>
      <w:r w:rsidR="00282AFA">
        <w:rPr>
          <w:rFonts w:ascii="Arial" w:hAnsi="Arial" w:cs="Arial"/>
          <w:b/>
          <w:bCs/>
          <w:sz w:val="48"/>
          <w:szCs w:val="48"/>
        </w:rPr>
        <w:t>2</w:t>
      </w:r>
      <w:r w:rsidR="00282AFA" w:rsidRPr="00282AFA">
        <w:rPr>
          <w:rFonts w:ascii="Arial" w:hAnsi="Arial" w:cs="Arial"/>
          <w:b/>
          <w:bCs/>
          <w:sz w:val="48"/>
          <w:szCs w:val="48"/>
          <w:vertAlign w:val="superscript"/>
        </w:rPr>
        <w:t>nd</w:t>
      </w:r>
      <w:r w:rsidR="00282AFA">
        <w:rPr>
          <w:rFonts w:ascii="Arial" w:hAnsi="Arial" w:cs="Arial"/>
          <w:b/>
          <w:bCs/>
          <w:sz w:val="48"/>
          <w:szCs w:val="48"/>
        </w:rPr>
        <w:t xml:space="preserve"> </w:t>
      </w:r>
      <w:r>
        <w:rPr>
          <w:rFonts w:ascii="Arial" w:hAnsi="Arial" w:cs="Arial"/>
          <w:b/>
          <w:bCs/>
          <w:sz w:val="48"/>
          <w:szCs w:val="48"/>
        </w:rPr>
        <w:t>Addendum to 2019 Policy)</w:t>
      </w:r>
    </w:p>
    <w:p w14:paraId="420A61FC" w14:textId="19D0261A" w:rsidR="00111885" w:rsidRDefault="00111885" w:rsidP="003A544D">
      <w:pPr>
        <w:spacing w:after="0"/>
        <w:jc w:val="center"/>
        <w:rPr>
          <w:rFonts w:ascii="Arial" w:hAnsi="Arial" w:cs="Arial"/>
          <w:b/>
          <w:bCs/>
          <w:sz w:val="72"/>
          <w:szCs w:val="72"/>
        </w:rPr>
      </w:pPr>
    </w:p>
    <w:p w14:paraId="615263B3" w14:textId="30C7A2F8" w:rsidR="00111885" w:rsidRDefault="00111885" w:rsidP="003A544D">
      <w:pPr>
        <w:spacing w:after="0"/>
        <w:jc w:val="center"/>
        <w:rPr>
          <w:rFonts w:ascii="Arial" w:hAnsi="Arial" w:cs="Arial"/>
          <w:b/>
          <w:bCs/>
          <w:sz w:val="72"/>
          <w:szCs w:val="72"/>
        </w:rPr>
      </w:pPr>
    </w:p>
    <w:p w14:paraId="75C3CEDF" w14:textId="77777777" w:rsidR="00111885" w:rsidRDefault="00111885" w:rsidP="003A544D">
      <w:pPr>
        <w:spacing w:after="0"/>
        <w:jc w:val="center"/>
        <w:rPr>
          <w:rFonts w:ascii="Arial" w:hAnsi="Arial" w:cs="Arial"/>
          <w:b/>
          <w:bCs/>
          <w:sz w:val="72"/>
          <w:szCs w:val="72"/>
        </w:rPr>
      </w:pPr>
    </w:p>
    <w:p w14:paraId="63E02A81" w14:textId="71E09DE9" w:rsidR="00111885" w:rsidRDefault="00521810" w:rsidP="003A544D">
      <w:pPr>
        <w:spacing w:after="0"/>
        <w:jc w:val="center"/>
        <w:rPr>
          <w:rFonts w:ascii="Arial" w:hAnsi="Arial" w:cs="Arial"/>
          <w:b/>
          <w:bCs/>
          <w:color w:val="0070C0"/>
          <w:sz w:val="48"/>
          <w:szCs w:val="48"/>
        </w:rPr>
      </w:pPr>
      <w:r>
        <w:rPr>
          <w:rFonts w:ascii="Arial" w:hAnsi="Arial" w:cs="Arial"/>
          <w:b/>
          <w:bCs/>
          <w:color w:val="0070C0"/>
          <w:sz w:val="48"/>
          <w:szCs w:val="48"/>
        </w:rPr>
        <w:t>May</w:t>
      </w:r>
      <w:r w:rsidR="00111885" w:rsidRPr="00111885">
        <w:rPr>
          <w:rFonts w:ascii="Arial" w:hAnsi="Arial" w:cs="Arial"/>
          <w:b/>
          <w:bCs/>
          <w:color w:val="0070C0"/>
          <w:sz w:val="48"/>
          <w:szCs w:val="48"/>
        </w:rPr>
        <w:t xml:space="preserve"> 2020</w:t>
      </w:r>
    </w:p>
    <w:p w14:paraId="11AC3725" w14:textId="16CC52CC" w:rsidR="00111885" w:rsidRDefault="00111885" w:rsidP="003A544D">
      <w:pPr>
        <w:spacing w:after="0"/>
        <w:jc w:val="center"/>
        <w:rPr>
          <w:rFonts w:ascii="Arial" w:hAnsi="Arial" w:cs="Arial"/>
          <w:b/>
          <w:bCs/>
          <w:color w:val="0070C0"/>
          <w:sz w:val="48"/>
          <w:szCs w:val="48"/>
        </w:rPr>
      </w:pPr>
    </w:p>
    <w:p w14:paraId="3791131C" w14:textId="5396D916" w:rsidR="00111885" w:rsidRDefault="00111885" w:rsidP="003A544D">
      <w:pPr>
        <w:spacing w:after="0"/>
        <w:jc w:val="center"/>
        <w:rPr>
          <w:rFonts w:ascii="Arial" w:hAnsi="Arial" w:cs="Arial"/>
          <w:b/>
          <w:bCs/>
          <w:color w:val="0070C0"/>
          <w:sz w:val="48"/>
          <w:szCs w:val="48"/>
        </w:rPr>
      </w:pPr>
    </w:p>
    <w:p w14:paraId="5D12F882" w14:textId="3BD4730F" w:rsidR="00111885" w:rsidRDefault="00111885" w:rsidP="003A544D">
      <w:pPr>
        <w:spacing w:after="0"/>
        <w:jc w:val="center"/>
        <w:rPr>
          <w:rFonts w:ascii="Arial" w:hAnsi="Arial" w:cs="Arial"/>
          <w:b/>
          <w:bCs/>
          <w:color w:val="0070C0"/>
          <w:sz w:val="48"/>
          <w:szCs w:val="48"/>
        </w:rPr>
      </w:pPr>
    </w:p>
    <w:p w14:paraId="604EEC80" w14:textId="4ED3D379" w:rsidR="00111885" w:rsidRDefault="00111885" w:rsidP="003A544D">
      <w:pPr>
        <w:spacing w:after="0"/>
        <w:jc w:val="center"/>
        <w:rPr>
          <w:rFonts w:ascii="Arial" w:hAnsi="Arial" w:cs="Arial"/>
          <w:b/>
          <w:bCs/>
          <w:color w:val="0070C0"/>
          <w:sz w:val="48"/>
          <w:szCs w:val="48"/>
        </w:rPr>
      </w:pPr>
    </w:p>
    <w:p w14:paraId="4DF58919" w14:textId="77777777" w:rsidR="00111885" w:rsidRPr="00111885" w:rsidRDefault="00111885" w:rsidP="00111885">
      <w:pPr>
        <w:spacing w:after="0"/>
        <w:rPr>
          <w:rFonts w:ascii="Arial" w:hAnsi="Arial" w:cs="Arial"/>
          <w:b/>
          <w:bCs/>
          <w:sz w:val="28"/>
          <w:szCs w:val="28"/>
        </w:rPr>
      </w:pPr>
      <w:r w:rsidRPr="00111885">
        <w:rPr>
          <w:rFonts w:ascii="Arial" w:hAnsi="Arial" w:cs="Arial"/>
          <w:b/>
          <w:bCs/>
          <w:sz w:val="28"/>
          <w:szCs w:val="28"/>
        </w:rPr>
        <w:lastRenderedPageBreak/>
        <w:t>Context</w:t>
      </w:r>
    </w:p>
    <w:p w14:paraId="7192664A" w14:textId="77777777" w:rsidR="00111885" w:rsidRDefault="00111885" w:rsidP="00111885">
      <w:pPr>
        <w:spacing w:after="0"/>
        <w:rPr>
          <w:rFonts w:ascii="Arial" w:hAnsi="Arial" w:cs="Arial"/>
          <w:sz w:val="24"/>
          <w:szCs w:val="24"/>
        </w:rPr>
      </w:pPr>
    </w:p>
    <w:p w14:paraId="4A17341A" w14:textId="71D43B97" w:rsidR="00111885" w:rsidRPr="00111885" w:rsidRDefault="00111885" w:rsidP="00111885">
      <w:pPr>
        <w:spacing w:after="0"/>
        <w:rPr>
          <w:rFonts w:ascii="Arial" w:hAnsi="Arial" w:cs="Arial"/>
          <w:sz w:val="24"/>
          <w:szCs w:val="24"/>
        </w:rPr>
      </w:pPr>
      <w:r w:rsidRPr="00111885">
        <w:rPr>
          <w:rFonts w:ascii="Arial" w:hAnsi="Arial" w:cs="Arial"/>
          <w:sz w:val="24"/>
          <w:szCs w:val="24"/>
        </w:rPr>
        <w:t xml:space="preserve">From </w:t>
      </w:r>
      <w:r w:rsidR="00E630CB">
        <w:rPr>
          <w:rFonts w:ascii="Arial" w:hAnsi="Arial" w:cs="Arial"/>
          <w:sz w:val="24"/>
          <w:szCs w:val="24"/>
        </w:rPr>
        <w:t>1</w:t>
      </w:r>
      <w:r w:rsidR="00E630CB" w:rsidRPr="00E630CB">
        <w:rPr>
          <w:rFonts w:ascii="Arial" w:hAnsi="Arial" w:cs="Arial"/>
          <w:sz w:val="24"/>
          <w:szCs w:val="24"/>
          <w:vertAlign w:val="superscript"/>
        </w:rPr>
        <w:t>st</w:t>
      </w:r>
      <w:r w:rsidR="00E630CB">
        <w:rPr>
          <w:rFonts w:ascii="Arial" w:hAnsi="Arial" w:cs="Arial"/>
          <w:sz w:val="24"/>
          <w:szCs w:val="24"/>
        </w:rPr>
        <w:t xml:space="preserve"> June </w:t>
      </w:r>
      <w:r w:rsidRPr="00111885">
        <w:rPr>
          <w:rFonts w:ascii="Arial" w:hAnsi="Arial" w:cs="Arial"/>
          <w:sz w:val="24"/>
          <w:szCs w:val="24"/>
        </w:rPr>
        <w:t>2020</w:t>
      </w:r>
      <w:r w:rsidR="002126D4">
        <w:rPr>
          <w:rFonts w:ascii="Arial" w:hAnsi="Arial" w:cs="Arial"/>
          <w:sz w:val="24"/>
          <w:szCs w:val="24"/>
        </w:rPr>
        <w:t>,</w:t>
      </w:r>
      <w:r w:rsidRPr="00111885">
        <w:rPr>
          <w:rFonts w:ascii="Arial" w:hAnsi="Arial" w:cs="Arial"/>
          <w:sz w:val="24"/>
          <w:szCs w:val="24"/>
        </w:rPr>
        <w:t xml:space="preserve"> schools </w:t>
      </w:r>
      <w:r w:rsidR="00E630CB">
        <w:rPr>
          <w:rFonts w:ascii="Arial" w:hAnsi="Arial" w:cs="Arial"/>
          <w:sz w:val="24"/>
          <w:szCs w:val="24"/>
        </w:rPr>
        <w:t>were asked to prepare for wider re-opening for priority groups.  This included early years, year 1 and year 6 children.  This is in addition to the children</w:t>
      </w:r>
      <w:r w:rsidR="00A33645">
        <w:rPr>
          <w:rFonts w:ascii="Arial" w:hAnsi="Arial" w:cs="Arial"/>
          <w:sz w:val="24"/>
          <w:szCs w:val="24"/>
        </w:rPr>
        <w:t xml:space="preserve"> </w:t>
      </w:r>
      <w:r w:rsidRPr="00111885">
        <w:rPr>
          <w:rFonts w:ascii="Arial" w:hAnsi="Arial" w:cs="Arial"/>
          <w:sz w:val="24"/>
          <w:szCs w:val="24"/>
        </w:rPr>
        <w:t>of workers critical to the COVID-19 response</w:t>
      </w:r>
      <w:r w:rsidR="002126D4">
        <w:rPr>
          <w:rFonts w:ascii="Arial" w:hAnsi="Arial" w:cs="Arial"/>
          <w:sz w:val="24"/>
          <w:szCs w:val="24"/>
        </w:rPr>
        <w:t xml:space="preserve"> and </w:t>
      </w:r>
      <w:r w:rsidRPr="00111885">
        <w:rPr>
          <w:rFonts w:ascii="Arial" w:hAnsi="Arial" w:cs="Arial"/>
          <w:sz w:val="24"/>
          <w:szCs w:val="24"/>
        </w:rPr>
        <w:t>children who are vulnerable</w:t>
      </w:r>
      <w:r w:rsidR="00E630CB">
        <w:rPr>
          <w:rFonts w:ascii="Arial" w:hAnsi="Arial" w:cs="Arial"/>
          <w:sz w:val="24"/>
          <w:szCs w:val="24"/>
        </w:rPr>
        <w:t>.</w:t>
      </w:r>
    </w:p>
    <w:p w14:paraId="37FFF1B1" w14:textId="77777777" w:rsidR="00111885" w:rsidRDefault="00111885" w:rsidP="00111885">
      <w:pPr>
        <w:spacing w:after="0"/>
        <w:rPr>
          <w:rFonts w:ascii="Arial" w:hAnsi="Arial" w:cs="Arial"/>
          <w:sz w:val="24"/>
          <w:szCs w:val="24"/>
        </w:rPr>
      </w:pPr>
    </w:p>
    <w:p w14:paraId="2740DE59" w14:textId="39A09642" w:rsidR="00932257" w:rsidRDefault="00111885" w:rsidP="00111885">
      <w:pPr>
        <w:spacing w:after="0"/>
        <w:rPr>
          <w:rFonts w:ascii="Arial" w:hAnsi="Arial" w:cs="Arial"/>
          <w:b/>
          <w:bCs/>
          <w:color w:val="C00000"/>
          <w:sz w:val="24"/>
          <w:szCs w:val="24"/>
        </w:rPr>
      </w:pPr>
      <w:r w:rsidRPr="00111885">
        <w:rPr>
          <w:rFonts w:ascii="Arial" w:hAnsi="Arial" w:cs="Arial"/>
          <w:sz w:val="24"/>
          <w:szCs w:val="24"/>
        </w:rPr>
        <w:t xml:space="preserve">This addendum of the </w:t>
      </w:r>
      <w:r>
        <w:rPr>
          <w:rFonts w:ascii="Arial" w:hAnsi="Arial" w:cs="Arial"/>
          <w:sz w:val="24"/>
          <w:szCs w:val="24"/>
        </w:rPr>
        <w:t xml:space="preserve">James Montgomery Academy Trust </w:t>
      </w:r>
      <w:r w:rsidRPr="00111885">
        <w:rPr>
          <w:rFonts w:ascii="Arial" w:hAnsi="Arial" w:cs="Arial"/>
          <w:sz w:val="24"/>
          <w:szCs w:val="24"/>
        </w:rPr>
        <w:t>Safeguarding and Child Protection policy contains details of our safeguarding arrangements</w:t>
      </w:r>
      <w:r>
        <w:rPr>
          <w:rFonts w:ascii="Arial" w:hAnsi="Arial" w:cs="Arial"/>
          <w:sz w:val="24"/>
          <w:szCs w:val="24"/>
        </w:rPr>
        <w:t xml:space="preserve"> as a </w:t>
      </w:r>
      <w:r w:rsidR="0086264F">
        <w:rPr>
          <w:rFonts w:ascii="Arial" w:hAnsi="Arial" w:cs="Arial"/>
          <w:sz w:val="24"/>
          <w:szCs w:val="24"/>
        </w:rPr>
        <w:t>T</w:t>
      </w:r>
      <w:r>
        <w:rPr>
          <w:rFonts w:ascii="Arial" w:hAnsi="Arial" w:cs="Arial"/>
          <w:sz w:val="24"/>
          <w:szCs w:val="24"/>
        </w:rPr>
        <w:t>rust</w:t>
      </w:r>
      <w:r w:rsidR="0091762C">
        <w:rPr>
          <w:rFonts w:ascii="Arial" w:hAnsi="Arial" w:cs="Arial"/>
          <w:sz w:val="24"/>
          <w:szCs w:val="24"/>
        </w:rPr>
        <w:t xml:space="preserve"> in this time of national emergency</w:t>
      </w:r>
      <w:r w:rsidR="006A4FAA">
        <w:rPr>
          <w:rFonts w:ascii="Arial" w:hAnsi="Arial" w:cs="Arial"/>
          <w:sz w:val="24"/>
          <w:szCs w:val="24"/>
        </w:rPr>
        <w:t>.</w:t>
      </w:r>
      <w:r w:rsidR="00685EC4">
        <w:rPr>
          <w:rFonts w:ascii="Arial" w:hAnsi="Arial" w:cs="Arial"/>
          <w:sz w:val="24"/>
          <w:szCs w:val="24"/>
        </w:rPr>
        <w:t xml:space="preserve"> </w:t>
      </w:r>
    </w:p>
    <w:p w14:paraId="60B1421C" w14:textId="77777777" w:rsidR="0025024B" w:rsidRPr="0025024B" w:rsidRDefault="0025024B" w:rsidP="00111885">
      <w:pPr>
        <w:spacing w:after="0"/>
        <w:rPr>
          <w:rFonts w:ascii="Arial" w:hAnsi="Arial" w:cs="Arial"/>
          <w:b/>
          <w:bCs/>
          <w:color w:val="C00000"/>
          <w:sz w:val="24"/>
          <w:szCs w:val="24"/>
        </w:rPr>
      </w:pPr>
    </w:p>
    <w:p w14:paraId="0A52827B" w14:textId="75BB2329" w:rsidR="00CA445A" w:rsidRPr="00CA445A" w:rsidRDefault="00CA445A" w:rsidP="00111885">
      <w:pPr>
        <w:spacing w:after="0"/>
        <w:rPr>
          <w:rFonts w:ascii="Arial" w:hAnsi="Arial" w:cs="Arial"/>
          <w:b/>
          <w:bCs/>
          <w:sz w:val="28"/>
          <w:szCs w:val="28"/>
        </w:rPr>
      </w:pPr>
      <w:r w:rsidRPr="00CA445A">
        <w:rPr>
          <w:rFonts w:ascii="Arial" w:hAnsi="Arial" w:cs="Arial"/>
          <w:b/>
          <w:bCs/>
          <w:sz w:val="28"/>
          <w:szCs w:val="28"/>
        </w:rPr>
        <w:t>Our responsibility</w:t>
      </w:r>
    </w:p>
    <w:p w14:paraId="7F2F8FC9" w14:textId="77777777" w:rsidR="0025024B" w:rsidRDefault="0025024B" w:rsidP="006A4FAA">
      <w:pPr>
        <w:spacing w:after="0"/>
        <w:rPr>
          <w:rFonts w:ascii="Arial" w:eastAsia="Times New Roman" w:hAnsi="Arial" w:cs="Arial"/>
          <w:color w:val="0B0C0C"/>
          <w:sz w:val="24"/>
          <w:szCs w:val="24"/>
          <w:lang w:eastAsia="en-GB"/>
        </w:rPr>
      </w:pPr>
    </w:p>
    <w:p w14:paraId="68DB1554" w14:textId="0B4207BD" w:rsidR="006A4FAA" w:rsidRDefault="00C47632" w:rsidP="006A4FAA">
      <w:pPr>
        <w:spacing w:after="0"/>
        <w:rPr>
          <w:rFonts w:ascii="Arial" w:hAnsi="Arial" w:cs="Arial"/>
          <w:color w:val="0B0C0C"/>
          <w:sz w:val="24"/>
          <w:szCs w:val="24"/>
          <w:shd w:val="clear" w:color="auto" w:fill="FFFFFF"/>
        </w:rPr>
      </w:pPr>
      <w:r>
        <w:rPr>
          <w:rFonts w:ascii="Arial" w:eastAsia="Times New Roman" w:hAnsi="Arial" w:cs="Arial"/>
          <w:color w:val="0B0C0C"/>
          <w:sz w:val="24"/>
          <w:szCs w:val="24"/>
          <w:lang w:eastAsia="en-GB"/>
        </w:rPr>
        <w:t>As some children in designated year groups begin a phased return to school, and w</w:t>
      </w:r>
      <w:r w:rsidRPr="00C47632">
        <w:rPr>
          <w:rFonts w:ascii="Arial" w:hAnsi="Arial" w:cs="Arial"/>
          <w:color w:val="0B0C0C"/>
          <w:sz w:val="24"/>
          <w:szCs w:val="24"/>
          <w:shd w:val="clear" w:color="auto" w:fill="FFFFFF"/>
        </w:rPr>
        <w:t xml:space="preserve">hilst acknowledging the pressure that schools are under, it remains essential that </w:t>
      </w:r>
      <w:r>
        <w:rPr>
          <w:rFonts w:ascii="Arial" w:hAnsi="Arial" w:cs="Arial"/>
          <w:color w:val="0B0C0C"/>
          <w:sz w:val="24"/>
          <w:szCs w:val="24"/>
          <w:shd w:val="clear" w:color="auto" w:fill="FFFFFF"/>
        </w:rPr>
        <w:t xml:space="preserve">school </w:t>
      </w:r>
      <w:r w:rsidRPr="00C47632">
        <w:rPr>
          <w:rFonts w:ascii="Arial" w:hAnsi="Arial" w:cs="Arial"/>
          <w:color w:val="0B0C0C"/>
          <w:sz w:val="24"/>
          <w:szCs w:val="24"/>
          <w:shd w:val="clear" w:color="auto" w:fill="FFFFFF"/>
        </w:rPr>
        <w:t>continue</w:t>
      </w:r>
      <w:r>
        <w:rPr>
          <w:rFonts w:ascii="Arial" w:hAnsi="Arial" w:cs="Arial"/>
          <w:color w:val="0B0C0C"/>
          <w:sz w:val="24"/>
          <w:szCs w:val="24"/>
          <w:shd w:val="clear" w:color="auto" w:fill="FFFFFF"/>
        </w:rPr>
        <w:t>s</w:t>
      </w:r>
      <w:r w:rsidRPr="00C47632">
        <w:rPr>
          <w:rFonts w:ascii="Arial" w:hAnsi="Arial" w:cs="Arial"/>
          <w:color w:val="0B0C0C"/>
          <w:sz w:val="24"/>
          <w:szCs w:val="24"/>
          <w:shd w:val="clear" w:color="auto" w:fill="FFFFFF"/>
        </w:rPr>
        <w:t xml:space="preserve"> to be </w:t>
      </w:r>
      <w:r>
        <w:rPr>
          <w:rFonts w:ascii="Arial" w:hAnsi="Arial" w:cs="Arial"/>
          <w:color w:val="0B0C0C"/>
          <w:sz w:val="24"/>
          <w:szCs w:val="24"/>
          <w:shd w:val="clear" w:color="auto" w:fill="FFFFFF"/>
        </w:rPr>
        <w:t xml:space="preserve">a </w:t>
      </w:r>
      <w:r w:rsidRPr="00C47632">
        <w:rPr>
          <w:rFonts w:ascii="Arial" w:hAnsi="Arial" w:cs="Arial"/>
          <w:color w:val="0B0C0C"/>
          <w:sz w:val="24"/>
          <w:szCs w:val="24"/>
          <w:shd w:val="clear" w:color="auto" w:fill="FFFFFF"/>
        </w:rPr>
        <w:t>safe place for children</w:t>
      </w:r>
      <w:r>
        <w:rPr>
          <w:rFonts w:ascii="Arial" w:hAnsi="Arial" w:cs="Arial"/>
          <w:color w:val="0B0C0C"/>
          <w:sz w:val="24"/>
          <w:szCs w:val="24"/>
          <w:shd w:val="clear" w:color="auto" w:fill="FFFFFF"/>
        </w:rPr>
        <w:t>.</w:t>
      </w:r>
      <w:r w:rsidRPr="00C47632">
        <w:rPr>
          <w:rFonts w:ascii="Arial" w:hAnsi="Arial" w:cs="Arial"/>
          <w:color w:val="0B0C0C"/>
          <w:sz w:val="24"/>
          <w:szCs w:val="24"/>
          <w:shd w:val="clear" w:color="auto" w:fill="FFFFFF"/>
        </w:rPr>
        <w:t xml:space="preserve"> </w:t>
      </w:r>
      <w:r>
        <w:rPr>
          <w:rFonts w:ascii="Arial" w:hAnsi="Arial" w:cs="Arial"/>
          <w:color w:val="0B0C0C"/>
          <w:sz w:val="24"/>
          <w:szCs w:val="24"/>
          <w:shd w:val="clear" w:color="auto" w:fill="FFFFFF"/>
        </w:rPr>
        <w:t xml:space="preserve">To this end, </w:t>
      </w:r>
      <w:r>
        <w:rPr>
          <w:rFonts w:ascii="Arial" w:eastAsia="Times New Roman" w:hAnsi="Arial" w:cs="Arial"/>
          <w:color w:val="0B0C0C"/>
          <w:sz w:val="24"/>
          <w:szCs w:val="24"/>
          <w:lang w:eastAsia="en-GB"/>
        </w:rPr>
        <w:t xml:space="preserve">JMAT schools remain committed to </w:t>
      </w:r>
      <w:r w:rsidRPr="00C47632">
        <w:rPr>
          <w:rFonts w:ascii="Arial" w:hAnsi="Arial" w:cs="Arial"/>
          <w:color w:val="0B0C0C"/>
          <w:sz w:val="24"/>
          <w:szCs w:val="24"/>
          <w:shd w:val="clear" w:color="auto" w:fill="FFFFFF"/>
        </w:rPr>
        <w:t>the safeguarding principles</w:t>
      </w:r>
      <w:r>
        <w:rPr>
          <w:rFonts w:ascii="Arial" w:hAnsi="Arial" w:cs="Arial"/>
          <w:color w:val="0B0C0C"/>
          <w:sz w:val="24"/>
          <w:szCs w:val="24"/>
          <w:shd w:val="clear" w:color="auto" w:fill="FFFFFF"/>
        </w:rPr>
        <w:t xml:space="preserve"> laid down in the JMAT Safeguarding Policy,</w:t>
      </w:r>
      <w:r w:rsidRPr="00C47632">
        <w:rPr>
          <w:rFonts w:ascii="Arial" w:hAnsi="Arial" w:cs="Arial"/>
          <w:color w:val="0B0C0C"/>
          <w:sz w:val="24"/>
          <w:szCs w:val="24"/>
          <w:shd w:val="clear" w:color="auto" w:fill="FFFFFF"/>
        </w:rPr>
        <w:t xml:space="preserve"> </w:t>
      </w:r>
      <w:r>
        <w:rPr>
          <w:rFonts w:ascii="Arial" w:hAnsi="Arial" w:cs="Arial"/>
          <w:color w:val="0B0C0C"/>
          <w:sz w:val="24"/>
          <w:szCs w:val="24"/>
          <w:shd w:val="clear" w:color="auto" w:fill="FFFFFF"/>
        </w:rPr>
        <w:t>which</w:t>
      </w:r>
      <w:r w:rsidRPr="00C47632">
        <w:rPr>
          <w:rFonts w:ascii="Arial" w:hAnsi="Arial" w:cs="Arial"/>
          <w:color w:val="0B0C0C"/>
          <w:sz w:val="24"/>
          <w:szCs w:val="24"/>
          <w:shd w:val="clear" w:color="auto" w:fill="FFFFFF"/>
        </w:rPr>
        <w:t xml:space="preserve"> protect </w:t>
      </w:r>
      <w:r w:rsidR="0025024B">
        <w:rPr>
          <w:rFonts w:ascii="Arial" w:hAnsi="Arial" w:cs="Arial"/>
          <w:color w:val="0B0C0C"/>
          <w:sz w:val="24"/>
          <w:szCs w:val="24"/>
          <w:shd w:val="clear" w:color="auto" w:fill="FFFFFF"/>
        </w:rPr>
        <w:t>all</w:t>
      </w:r>
      <w:r w:rsidRPr="00C47632">
        <w:rPr>
          <w:rFonts w:ascii="Arial" w:hAnsi="Arial" w:cs="Arial"/>
          <w:color w:val="0B0C0C"/>
          <w:sz w:val="24"/>
          <w:szCs w:val="24"/>
          <w:shd w:val="clear" w:color="auto" w:fill="FFFFFF"/>
        </w:rPr>
        <w:t xml:space="preserve"> children from harm and abuse.</w:t>
      </w:r>
      <w:r>
        <w:rPr>
          <w:rFonts w:ascii="Arial" w:hAnsi="Arial" w:cs="Arial"/>
          <w:color w:val="0B0C0C"/>
          <w:sz w:val="24"/>
          <w:szCs w:val="24"/>
          <w:shd w:val="clear" w:color="auto" w:fill="FFFFFF"/>
        </w:rPr>
        <w:t xml:space="preserve">  Additionally, all JMAT schools will have due regard to the following:</w:t>
      </w:r>
    </w:p>
    <w:p w14:paraId="6EA4EF39" w14:textId="77777777" w:rsidR="00C47632" w:rsidRDefault="00C47632" w:rsidP="006A4FAA">
      <w:pPr>
        <w:spacing w:after="0"/>
        <w:rPr>
          <w:rFonts w:ascii="Arial" w:hAnsi="Arial" w:cs="Arial"/>
          <w:color w:val="0B0C0C"/>
          <w:sz w:val="24"/>
          <w:szCs w:val="24"/>
          <w:shd w:val="clear" w:color="auto" w:fill="FFFFFF"/>
        </w:rPr>
      </w:pPr>
    </w:p>
    <w:p w14:paraId="221C673D" w14:textId="3EBB6EB9" w:rsidR="00C47632" w:rsidRPr="00C47632" w:rsidRDefault="00C47632" w:rsidP="00C47632">
      <w:pPr>
        <w:pStyle w:val="ListParagraph"/>
        <w:numPr>
          <w:ilvl w:val="0"/>
          <w:numId w:val="13"/>
        </w:numPr>
        <w:spacing w:after="75" w:line="240" w:lineRule="auto"/>
        <w:rPr>
          <w:rFonts w:ascii="Arial" w:hAnsi="Arial" w:cs="Arial"/>
          <w:color w:val="0B0C0C"/>
          <w:sz w:val="24"/>
          <w:szCs w:val="24"/>
        </w:rPr>
      </w:pPr>
      <w:r w:rsidRPr="00C47632">
        <w:rPr>
          <w:rFonts w:ascii="Arial" w:hAnsi="Arial" w:cs="Arial"/>
          <w:color w:val="0B0C0C"/>
          <w:sz w:val="24"/>
          <w:szCs w:val="24"/>
        </w:rPr>
        <w:t xml:space="preserve">that staff </w:t>
      </w:r>
      <w:r>
        <w:rPr>
          <w:rFonts w:ascii="Arial" w:hAnsi="Arial" w:cs="Arial"/>
          <w:color w:val="0B0C0C"/>
          <w:sz w:val="24"/>
          <w:szCs w:val="24"/>
        </w:rPr>
        <w:t xml:space="preserve">members </w:t>
      </w:r>
      <w:r w:rsidRPr="00C47632">
        <w:rPr>
          <w:rFonts w:ascii="Arial" w:hAnsi="Arial" w:cs="Arial"/>
          <w:color w:val="0B0C0C"/>
          <w:sz w:val="24"/>
          <w:szCs w:val="24"/>
        </w:rPr>
        <w:t>may identify new safeguarding concerns about individual children as they see them in person following partial school closures</w:t>
      </w:r>
    </w:p>
    <w:p w14:paraId="36B166D4" w14:textId="1A88E1E9" w:rsidR="00C47632" w:rsidRPr="00C47632" w:rsidRDefault="00C47632" w:rsidP="00C47632">
      <w:pPr>
        <w:pStyle w:val="ListParagraph"/>
        <w:numPr>
          <w:ilvl w:val="0"/>
          <w:numId w:val="13"/>
        </w:numPr>
        <w:spacing w:after="75" w:line="240" w:lineRule="auto"/>
        <w:rPr>
          <w:rFonts w:ascii="Arial" w:hAnsi="Arial" w:cs="Arial"/>
          <w:color w:val="0B0C0C"/>
          <w:sz w:val="24"/>
          <w:szCs w:val="24"/>
        </w:rPr>
      </w:pPr>
      <w:r>
        <w:rPr>
          <w:rFonts w:ascii="Arial" w:hAnsi="Arial" w:cs="Arial"/>
          <w:color w:val="0B0C0C"/>
          <w:sz w:val="24"/>
          <w:szCs w:val="24"/>
        </w:rPr>
        <w:t xml:space="preserve">that </w:t>
      </w:r>
      <w:r w:rsidRPr="00C47632">
        <w:rPr>
          <w:rFonts w:ascii="Arial" w:hAnsi="Arial" w:cs="Arial"/>
          <w:color w:val="0B0C0C"/>
          <w:sz w:val="24"/>
          <w:szCs w:val="24"/>
        </w:rPr>
        <w:t>staff a</w:t>
      </w:r>
      <w:r w:rsidR="0025024B">
        <w:rPr>
          <w:rFonts w:ascii="Arial" w:hAnsi="Arial" w:cs="Arial"/>
          <w:color w:val="0B0C0C"/>
          <w:sz w:val="24"/>
          <w:szCs w:val="24"/>
        </w:rPr>
        <w:t xml:space="preserve">re aware of the what to do </w:t>
      </w:r>
      <w:r w:rsidRPr="00C47632">
        <w:rPr>
          <w:rFonts w:ascii="Arial" w:hAnsi="Arial" w:cs="Arial"/>
          <w:color w:val="0B0C0C"/>
          <w:sz w:val="24"/>
          <w:szCs w:val="24"/>
        </w:rPr>
        <w:t>if they have any concerns about a child, including new concerns where children are returning</w:t>
      </w:r>
    </w:p>
    <w:p w14:paraId="4EC29A6C" w14:textId="7A19CD0F" w:rsidR="00C47632" w:rsidRPr="00C47632" w:rsidRDefault="00C47632" w:rsidP="00C47632">
      <w:pPr>
        <w:pStyle w:val="ListParagraph"/>
        <w:numPr>
          <w:ilvl w:val="0"/>
          <w:numId w:val="13"/>
        </w:numPr>
        <w:spacing w:after="75" w:line="240" w:lineRule="auto"/>
        <w:rPr>
          <w:rFonts w:ascii="Arial" w:hAnsi="Arial" w:cs="Arial"/>
          <w:color w:val="0B0C0C"/>
          <w:sz w:val="24"/>
          <w:szCs w:val="24"/>
        </w:rPr>
      </w:pPr>
      <w:r w:rsidRPr="00C47632">
        <w:rPr>
          <w:rFonts w:ascii="Arial" w:hAnsi="Arial" w:cs="Arial"/>
          <w:color w:val="0B0C0C"/>
          <w:sz w:val="24"/>
          <w:szCs w:val="24"/>
        </w:rPr>
        <w:t>the continued importance of all staff acting immediately on any safeguarding concerns, including new concerns where children are returning</w:t>
      </w:r>
    </w:p>
    <w:p w14:paraId="0D99B364" w14:textId="77777777" w:rsidR="0025024B" w:rsidRDefault="0025024B" w:rsidP="0025024B">
      <w:pPr>
        <w:pStyle w:val="ListParagraph"/>
        <w:spacing w:after="75" w:line="240" w:lineRule="auto"/>
        <w:ind w:left="660"/>
        <w:rPr>
          <w:rFonts w:ascii="Arial" w:hAnsi="Arial" w:cs="Arial"/>
          <w:color w:val="0B0C0C"/>
          <w:sz w:val="24"/>
          <w:szCs w:val="24"/>
        </w:rPr>
      </w:pPr>
    </w:p>
    <w:p w14:paraId="485D7401" w14:textId="77777777" w:rsidR="00323991" w:rsidRDefault="0025024B" w:rsidP="001E0848">
      <w:pPr>
        <w:spacing w:after="75" w:line="240" w:lineRule="auto"/>
        <w:rPr>
          <w:rFonts w:ascii="Arial" w:hAnsi="Arial" w:cs="Arial"/>
          <w:color w:val="0B0C0C"/>
          <w:sz w:val="24"/>
          <w:szCs w:val="24"/>
        </w:rPr>
      </w:pPr>
      <w:r>
        <w:rPr>
          <w:rFonts w:ascii="Arial" w:hAnsi="Arial" w:cs="Arial"/>
          <w:color w:val="0B0C0C"/>
          <w:sz w:val="24"/>
          <w:szCs w:val="24"/>
        </w:rPr>
        <w:t xml:space="preserve">JMAT schools should ensure that any </w:t>
      </w:r>
      <w:r w:rsidR="00C47632" w:rsidRPr="0025024B">
        <w:rPr>
          <w:rFonts w:ascii="Arial" w:hAnsi="Arial" w:cs="Arial"/>
          <w:color w:val="0B0C0C"/>
          <w:sz w:val="24"/>
          <w:szCs w:val="24"/>
        </w:rPr>
        <w:t>safeguarding and welfare information held on all children (including returning children) remains accurate</w:t>
      </w:r>
      <w:r>
        <w:rPr>
          <w:rFonts w:ascii="Arial" w:hAnsi="Arial" w:cs="Arial"/>
          <w:color w:val="0B0C0C"/>
          <w:sz w:val="24"/>
          <w:szCs w:val="24"/>
        </w:rPr>
        <w:t xml:space="preserve"> and up to date</w:t>
      </w:r>
      <w:r w:rsidR="00C47632" w:rsidRPr="0025024B">
        <w:rPr>
          <w:rFonts w:ascii="Arial" w:hAnsi="Arial" w:cs="Arial"/>
          <w:color w:val="0B0C0C"/>
          <w:sz w:val="24"/>
          <w:szCs w:val="24"/>
        </w:rPr>
        <w:t xml:space="preserve">. </w:t>
      </w:r>
      <w:r>
        <w:rPr>
          <w:rFonts w:ascii="Arial" w:hAnsi="Arial" w:cs="Arial"/>
          <w:color w:val="0B0C0C"/>
          <w:sz w:val="24"/>
          <w:szCs w:val="24"/>
        </w:rPr>
        <w:t xml:space="preserve">Updating this information may be through parents, social care or early help as appropriate. </w:t>
      </w:r>
    </w:p>
    <w:p w14:paraId="3E4A2E94" w14:textId="77777777" w:rsidR="005400EE" w:rsidRDefault="0025024B" w:rsidP="001E0848">
      <w:pPr>
        <w:spacing w:after="75" w:line="240" w:lineRule="auto"/>
        <w:rPr>
          <w:rFonts w:ascii="Arial" w:hAnsi="Arial" w:cs="Arial"/>
          <w:color w:val="0B0C0C"/>
          <w:sz w:val="24"/>
          <w:szCs w:val="24"/>
        </w:rPr>
      </w:pPr>
      <w:r>
        <w:rPr>
          <w:rFonts w:ascii="Arial" w:hAnsi="Arial" w:cs="Arial"/>
          <w:color w:val="0B0C0C"/>
          <w:sz w:val="24"/>
          <w:szCs w:val="24"/>
        </w:rPr>
        <w:t xml:space="preserve"> </w:t>
      </w:r>
    </w:p>
    <w:p w14:paraId="5B3ED6A4" w14:textId="74035113" w:rsidR="001E0848" w:rsidRPr="005400EE" w:rsidRDefault="00323991" w:rsidP="001E0848">
      <w:pPr>
        <w:spacing w:after="75" w:line="240" w:lineRule="auto"/>
        <w:rPr>
          <w:rFonts w:ascii="Arial" w:hAnsi="Arial" w:cs="Arial"/>
          <w:color w:val="0B0C0C"/>
          <w:sz w:val="24"/>
          <w:szCs w:val="24"/>
        </w:rPr>
      </w:pPr>
      <w:r w:rsidRPr="00323991">
        <w:rPr>
          <w:rFonts w:ascii="Arial" w:hAnsi="Arial" w:cs="Arial"/>
          <w:color w:val="0B0C0C"/>
          <w:sz w:val="24"/>
          <w:szCs w:val="24"/>
          <w:shd w:val="clear" w:color="auto" w:fill="FFFFFF"/>
        </w:rPr>
        <w:t xml:space="preserve">Staff will need to identify and support any vulnerable children and parents that return to settings, for example, by signposting them to appropriate local services such as health visitors, mental health services, and domestic or substance abuse services, and school nurses where applicable. </w:t>
      </w:r>
    </w:p>
    <w:p w14:paraId="36FC61B5" w14:textId="77777777" w:rsidR="00323991" w:rsidRPr="00323991" w:rsidRDefault="00323991" w:rsidP="001E0848">
      <w:pPr>
        <w:spacing w:after="75" w:line="240" w:lineRule="auto"/>
        <w:rPr>
          <w:rFonts w:ascii="Arial" w:hAnsi="Arial" w:cs="Arial"/>
          <w:color w:val="0B0C0C"/>
          <w:sz w:val="24"/>
          <w:szCs w:val="24"/>
        </w:rPr>
      </w:pPr>
    </w:p>
    <w:p w14:paraId="2C137D3F" w14:textId="5761BA8F" w:rsidR="001E0848" w:rsidRPr="001E0848" w:rsidRDefault="001E0848" w:rsidP="001E0848">
      <w:pPr>
        <w:spacing w:after="75" w:line="240" w:lineRule="auto"/>
        <w:rPr>
          <w:rFonts w:ascii="Arial" w:hAnsi="Arial" w:cs="Arial"/>
          <w:b/>
          <w:bCs/>
          <w:sz w:val="28"/>
          <w:szCs w:val="28"/>
        </w:rPr>
      </w:pPr>
      <w:r w:rsidRPr="001E0848">
        <w:rPr>
          <w:rFonts w:ascii="Arial" w:hAnsi="Arial" w:cs="Arial"/>
          <w:b/>
          <w:bCs/>
          <w:sz w:val="28"/>
          <w:szCs w:val="28"/>
        </w:rPr>
        <w:t>Risk assessment</w:t>
      </w:r>
    </w:p>
    <w:p w14:paraId="02B8B0F5" w14:textId="76A72155" w:rsidR="001E0848" w:rsidRPr="001E0848" w:rsidRDefault="001E0848" w:rsidP="001E0848">
      <w:pPr>
        <w:pStyle w:val="NormalWeb"/>
        <w:spacing w:before="300" w:beforeAutospacing="0" w:after="300" w:afterAutospacing="0"/>
        <w:rPr>
          <w:rFonts w:ascii="Arial" w:hAnsi="Arial" w:cs="Arial"/>
          <w:color w:val="0B0C0C"/>
        </w:rPr>
      </w:pPr>
      <w:r>
        <w:rPr>
          <w:rFonts w:ascii="Arial" w:hAnsi="Arial" w:cs="Arial"/>
          <w:color w:val="0B0C0C"/>
        </w:rPr>
        <w:t xml:space="preserve">Each school must </w:t>
      </w:r>
      <w:r w:rsidRPr="001E0848">
        <w:rPr>
          <w:rFonts w:ascii="Arial" w:hAnsi="Arial" w:cs="Arial"/>
          <w:color w:val="0B0C0C"/>
        </w:rPr>
        <w:t xml:space="preserve">carry out a </w:t>
      </w:r>
      <w:r>
        <w:rPr>
          <w:rFonts w:ascii="Arial" w:hAnsi="Arial" w:cs="Arial"/>
          <w:color w:val="0B0C0C"/>
        </w:rPr>
        <w:t xml:space="preserve">JMAT </w:t>
      </w:r>
      <w:r w:rsidRPr="001E0848">
        <w:rPr>
          <w:rFonts w:ascii="Arial" w:hAnsi="Arial" w:cs="Arial"/>
          <w:color w:val="0B0C0C"/>
        </w:rPr>
        <w:t xml:space="preserve">risk assessment </w:t>
      </w:r>
      <w:r>
        <w:rPr>
          <w:rFonts w:ascii="Arial" w:hAnsi="Arial" w:cs="Arial"/>
          <w:color w:val="0B0C0C"/>
        </w:rPr>
        <w:t xml:space="preserve">prior to </w:t>
      </w:r>
      <w:r w:rsidRPr="001E0848">
        <w:rPr>
          <w:rFonts w:ascii="Arial" w:hAnsi="Arial" w:cs="Arial"/>
          <w:color w:val="0B0C0C"/>
        </w:rPr>
        <w:t>opening. The assessment should directly address risks associated with coronavirus, so that sensible measures can be put in place to control those risks for children</w:t>
      </w:r>
      <w:r>
        <w:rPr>
          <w:rFonts w:ascii="Arial" w:hAnsi="Arial" w:cs="Arial"/>
          <w:color w:val="0B0C0C"/>
        </w:rPr>
        <w:t>, parents</w:t>
      </w:r>
      <w:r w:rsidRPr="001E0848">
        <w:rPr>
          <w:rFonts w:ascii="Arial" w:hAnsi="Arial" w:cs="Arial"/>
          <w:color w:val="0B0C0C"/>
        </w:rPr>
        <w:t xml:space="preserve"> and staff. </w:t>
      </w:r>
      <w:r>
        <w:rPr>
          <w:rFonts w:ascii="Arial" w:hAnsi="Arial" w:cs="Arial"/>
          <w:color w:val="0B0C0C"/>
        </w:rPr>
        <w:t>The risk assessment has taken into account</w:t>
      </w:r>
      <w:r w:rsidRPr="001E0848">
        <w:rPr>
          <w:rFonts w:ascii="Arial" w:hAnsi="Arial" w:cs="Arial"/>
          <w:color w:val="0B0C0C"/>
        </w:rPr>
        <w:t xml:space="preserve"> employees </w:t>
      </w:r>
      <w:r>
        <w:rPr>
          <w:rFonts w:ascii="Arial" w:hAnsi="Arial" w:cs="Arial"/>
          <w:color w:val="0B0C0C"/>
        </w:rPr>
        <w:t>views and concerns around</w:t>
      </w:r>
      <w:r w:rsidRPr="001E0848">
        <w:rPr>
          <w:rFonts w:ascii="Arial" w:hAnsi="Arial" w:cs="Arial"/>
          <w:color w:val="0B0C0C"/>
        </w:rPr>
        <w:t xml:space="preserve"> health and safety</w:t>
      </w:r>
      <w:r>
        <w:rPr>
          <w:rFonts w:ascii="Arial" w:hAnsi="Arial" w:cs="Arial"/>
          <w:color w:val="0B0C0C"/>
        </w:rPr>
        <w:t xml:space="preserve"> ascertained from the JMAT staff survey.</w:t>
      </w:r>
    </w:p>
    <w:p w14:paraId="2F22698E" w14:textId="77777777" w:rsidR="001E0848" w:rsidRPr="00196E2D" w:rsidRDefault="001E0848" w:rsidP="001E0848">
      <w:pPr>
        <w:spacing w:after="0"/>
        <w:rPr>
          <w:rFonts w:ascii="Arial" w:hAnsi="Arial" w:cs="Arial"/>
          <w:b/>
          <w:bCs/>
          <w:sz w:val="28"/>
          <w:szCs w:val="28"/>
        </w:rPr>
      </w:pPr>
      <w:r w:rsidRPr="00196E2D">
        <w:rPr>
          <w:rFonts w:ascii="Arial" w:hAnsi="Arial" w:cs="Arial"/>
          <w:b/>
          <w:bCs/>
          <w:sz w:val="28"/>
          <w:szCs w:val="28"/>
        </w:rPr>
        <w:t xml:space="preserve">Attendance monitoring </w:t>
      </w:r>
    </w:p>
    <w:p w14:paraId="6E0808B0" w14:textId="77777777" w:rsidR="0075208A" w:rsidRDefault="001E0848" w:rsidP="001E0848">
      <w:pPr>
        <w:pStyle w:val="NormalWeb"/>
        <w:spacing w:before="300" w:beforeAutospacing="0" w:after="300" w:afterAutospacing="0"/>
        <w:rPr>
          <w:rFonts w:ascii="Arial" w:hAnsi="Arial" w:cs="Arial"/>
          <w:color w:val="0B0C0C"/>
        </w:rPr>
      </w:pPr>
      <w:r>
        <w:rPr>
          <w:rFonts w:ascii="Arial" w:hAnsi="Arial" w:cs="Arial"/>
          <w:color w:val="0B0C0C"/>
        </w:rPr>
        <w:t>No</w:t>
      </w:r>
      <w:r w:rsidR="0075208A">
        <w:rPr>
          <w:rFonts w:ascii="Arial" w:hAnsi="Arial" w:cs="Arial"/>
          <w:color w:val="0B0C0C"/>
        </w:rPr>
        <w:t xml:space="preserve">-one with any symptoms of coronavirus should attend school for any reason.  </w:t>
      </w:r>
    </w:p>
    <w:p w14:paraId="5A420D2E" w14:textId="77777777" w:rsidR="00521810" w:rsidRPr="00165A5B" w:rsidRDefault="00521810" w:rsidP="001E0848">
      <w:pPr>
        <w:pStyle w:val="NormalWeb"/>
        <w:spacing w:before="300" w:beforeAutospacing="0" w:after="300" w:afterAutospacing="0"/>
        <w:rPr>
          <w:rFonts w:ascii="Arial" w:hAnsi="Arial" w:cs="Arial"/>
          <w:b/>
          <w:bCs/>
          <w:shd w:val="clear" w:color="auto" w:fill="FFFFFF"/>
        </w:rPr>
      </w:pPr>
      <w:r w:rsidRPr="00521810">
        <w:rPr>
          <w:rFonts w:ascii="Arial" w:hAnsi="Arial" w:cs="Arial"/>
          <w:color w:val="0B0C0C"/>
          <w:shd w:val="clear" w:color="auto" w:fill="FFFFFF"/>
        </w:rPr>
        <w:t>Parents and carers of eligible year groups, and critical workers/parents and carers of vulnerable children, are strongly encouraged to bring in their children</w:t>
      </w:r>
      <w:r w:rsidRPr="00521810">
        <w:rPr>
          <w:rFonts w:ascii="Arial" w:hAnsi="Arial" w:cs="Arial"/>
          <w:shd w:val="clear" w:color="auto" w:fill="FFFFFF"/>
        </w:rPr>
        <w:t xml:space="preserve">, </w:t>
      </w:r>
      <w:hyperlink r:id="rId6" w:history="1">
        <w:r w:rsidRPr="00165A5B">
          <w:rPr>
            <w:rStyle w:val="Hyperlink"/>
            <w:rFonts w:ascii="Arial" w:hAnsi="Arial" w:cs="Arial"/>
            <w:b/>
            <w:bCs/>
            <w:color w:val="auto"/>
            <w:u w:val="none"/>
            <w:bdr w:val="none" w:sz="0" w:space="0" w:color="auto" w:frame="1"/>
          </w:rPr>
          <w:t>but they will not face fines or other sanctions if they don’t</w:t>
        </w:r>
      </w:hyperlink>
      <w:r w:rsidRPr="00165A5B">
        <w:rPr>
          <w:rFonts w:ascii="Arial" w:hAnsi="Arial" w:cs="Arial"/>
          <w:b/>
          <w:bCs/>
          <w:shd w:val="clear" w:color="auto" w:fill="FFFFFF"/>
        </w:rPr>
        <w:t>.</w:t>
      </w:r>
    </w:p>
    <w:p w14:paraId="56383F88" w14:textId="05C10DFB" w:rsidR="001E0848" w:rsidRPr="00D6104A" w:rsidRDefault="001E0848" w:rsidP="001E0848">
      <w:pPr>
        <w:pStyle w:val="NormalWeb"/>
        <w:spacing w:before="300" w:beforeAutospacing="0" w:after="300" w:afterAutospacing="0"/>
        <w:rPr>
          <w:rFonts w:ascii="Arial" w:hAnsi="Arial" w:cs="Arial"/>
          <w:color w:val="0B0C0C"/>
        </w:rPr>
      </w:pPr>
      <w:r w:rsidRPr="00D6104A">
        <w:rPr>
          <w:rFonts w:ascii="Arial" w:hAnsi="Arial" w:cs="Arial"/>
          <w:color w:val="0B0C0C"/>
        </w:rPr>
        <w:t xml:space="preserve">Vulnerable children </w:t>
      </w:r>
      <w:r>
        <w:rPr>
          <w:rFonts w:ascii="Arial" w:hAnsi="Arial" w:cs="Arial"/>
          <w:color w:val="0B0C0C"/>
        </w:rPr>
        <w:t>are</w:t>
      </w:r>
      <w:r w:rsidRPr="00D6104A">
        <w:rPr>
          <w:rFonts w:ascii="Arial" w:hAnsi="Arial" w:cs="Arial"/>
          <w:color w:val="0B0C0C"/>
        </w:rPr>
        <w:t xml:space="preserve"> expected</w:t>
      </w:r>
      <w:r>
        <w:rPr>
          <w:rFonts w:ascii="Arial" w:hAnsi="Arial" w:cs="Arial"/>
          <w:color w:val="0B0C0C"/>
        </w:rPr>
        <w:t xml:space="preserve"> to attend school from 1</w:t>
      </w:r>
      <w:r w:rsidRPr="00D6104A">
        <w:rPr>
          <w:rFonts w:ascii="Arial" w:hAnsi="Arial" w:cs="Arial"/>
          <w:color w:val="0B0C0C"/>
          <w:vertAlign w:val="superscript"/>
        </w:rPr>
        <w:t>st</w:t>
      </w:r>
      <w:r>
        <w:rPr>
          <w:rFonts w:ascii="Arial" w:hAnsi="Arial" w:cs="Arial"/>
          <w:color w:val="0B0C0C"/>
        </w:rPr>
        <w:t xml:space="preserve"> June</w:t>
      </w:r>
      <w:r w:rsidRPr="00D6104A">
        <w:rPr>
          <w:rFonts w:ascii="Arial" w:hAnsi="Arial" w:cs="Arial"/>
          <w:color w:val="0B0C0C"/>
        </w:rPr>
        <w:t xml:space="preserve">, where it is appropriate for them (that is, where there are no shielding concerns for the child or their household, and/or following a risk assessment for children with an EHC plan), so that they can gain the educational and </w:t>
      </w:r>
      <w:r w:rsidRPr="00D6104A">
        <w:rPr>
          <w:rFonts w:ascii="Arial" w:hAnsi="Arial" w:cs="Arial"/>
          <w:color w:val="0B0C0C"/>
        </w:rPr>
        <w:lastRenderedPageBreak/>
        <w:t>wellbeing benefits of attending. Vulnerable children – regardless of year group – that have not been attending in the recent period are expected to return to</w:t>
      </w:r>
      <w:r>
        <w:rPr>
          <w:rFonts w:ascii="Arial" w:hAnsi="Arial" w:cs="Arial"/>
          <w:color w:val="0B0C0C"/>
        </w:rPr>
        <w:t xml:space="preserve"> </w:t>
      </w:r>
      <w:r w:rsidRPr="00D6104A">
        <w:rPr>
          <w:rFonts w:ascii="Arial" w:hAnsi="Arial" w:cs="Arial"/>
          <w:color w:val="0B0C0C"/>
        </w:rPr>
        <w:t xml:space="preserve">school where this would now be appropriate for them to do so. </w:t>
      </w:r>
      <w:r>
        <w:rPr>
          <w:rFonts w:ascii="Arial" w:hAnsi="Arial" w:cs="Arial"/>
          <w:color w:val="0B0C0C"/>
        </w:rPr>
        <w:t>School staff are expected</w:t>
      </w:r>
      <w:r w:rsidRPr="00D6104A">
        <w:rPr>
          <w:rFonts w:ascii="Arial" w:hAnsi="Arial" w:cs="Arial"/>
          <w:color w:val="0B0C0C"/>
        </w:rPr>
        <w:t xml:space="preserve"> to work with and support the relevant families and pupils to return to school or college, where attendance is appropriate. A brief summary of attendance expectations across the different groups of vulnerable children is as follows:</w:t>
      </w:r>
    </w:p>
    <w:p w14:paraId="46EA212B" w14:textId="77777777" w:rsidR="001E0848" w:rsidRPr="00D6104A" w:rsidRDefault="001E0848" w:rsidP="001E0848">
      <w:pPr>
        <w:pStyle w:val="ListParagraph"/>
        <w:numPr>
          <w:ilvl w:val="0"/>
          <w:numId w:val="11"/>
        </w:numPr>
        <w:spacing w:after="0" w:line="240" w:lineRule="auto"/>
        <w:rPr>
          <w:rFonts w:ascii="Arial" w:hAnsi="Arial" w:cs="Arial"/>
          <w:color w:val="0B0C0C"/>
          <w:sz w:val="24"/>
          <w:szCs w:val="24"/>
        </w:rPr>
      </w:pPr>
      <w:r w:rsidRPr="00D6104A">
        <w:rPr>
          <w:rFonts w:ascii="Arial" w:hAnsi="Arial" w:cs="Arial"/>
          <w:color w:val="0B0C0C"/>
          <w:sz w:val="24"/>
          <w:szCs w:val="24"/>
        </w:rPr>
        <w:t xml:space="preserve">for vulnerable children who have a social worker, attendance is expected unless the child/household is shielding or clinically vulnerable (see the advice set out by Public Health England on </w:t>
      </w:r>
      <w:hyperlink r:id="rId7" w:history="1">
        <w:r w:rsidRPr="00D6104A">
          <w:rPr>
            <w:rStyle w:val="Hyperlink"/>
            <w:rFonts w:ascii="Arial" w:hAnsi="Arial" w:cs="Arial"/>
            <w:color w:val="1D70B8"/>
            <w:sz w:val="24"/>
            <w:szCs w:val="24"/>
            <w:bdr w:val="none" w:sz="0" w:space="0" w:color="auto" w:frame="1"/>
          </w:rPr>
          <w:t>households with possible coronavirus infection</w:t>
        </w:r>
      </w:hyperlink>
      <w:r w:rsidRPr="00D6104A">
        <w:rPr>
          <w:rFonts w:ascii="Arial" w:hAnsi="Arial" w:cs="Arial"/>
          <w:color w:val="0B0C0C"/>
          <w:sz w:val="24"/>
          <w:szCs w:val="24"/>
        </w:rPr>
        <w:t xml:space="preserve"> and </w:t>
      </w:r>
      <w:hyperlink r:id="rId8" w:history="1">
        <w:r w:rsidRPr="00D6104A">
          <w:rPr>
            <w:rStyle w:val="Hyperlink"/>
            <w:rFonts w:ascii="Arial" w:hAnsi="Arial" w:cs="Arial"/>
            <w:color w:val="1D70B8"/>
            <w:sz w:val="24"/>
            <w:szCs w:val="24"/>
            <w:bdr w:val="none" w:sz="0" w:space="0" w:color="auto" w:frame="1"/>
          </w:rPr>
          <w:t>shielding and protecting people defined on medical grounds as clinically extremely vulnerable</w:t>
        </w:r>
      </w:hyperlink>
      <w:r w:rsidRPr="00D6104A">
        <w:rPr>
          <w:rFonts w:ascii="Arial" w:hAnsi="Arial" w:cs="Arial"/>
          <w:color w:val="0B0C0C"/>
          <w:sz w:val="24"/>
          <w:szCs w:val="24"/>
        </w:rPr>
        <w:t xml:space="preserve"> </w:t>
      </w:r>
    </w:p>
    <w:p w14:paraId="1F074384" w14:textId="77777777" w:rsidR="001E0848" w:rsidRPr="00D6104A" w:rsidRDefault="001E0848" w:rsidP="001E0848">
      <w:pPr>
        <w:pStyle w:val="ListParagraph"/>
        <w:numPr>
          <w:ilvl w:val="0"/>
          <w:numId w:val="11"/>
        </w:numPr>
        <w:spacing w:after="0" w:line="240" w:lineRule="auto"/>
        <w:rPr>
          <w:rFonts w:ascii="Arial" w:hAnsi="Arial" w:cs="Arial"/>
          <w:color w:val="0B0C0C"/>
          <w:sz w:val="24"/>
          <w:szCs w:val="24"/>
        </w:rPr>
      </w:pPr>
      <w:r w:rsidRPr="00D6104A">
        <w:rPr>
          <w:rFonts w:ascii="Arial" w:hAnsi="Arial" w:cs="Arial"/>
          <w:color w:val="0B0C0C"/>
          <w:sz w:val="24"/>
          <w:szCs w:val="24"/>
        </w:rPr>
        <w:t xml:space="preserve">for vulnerable children who have an education health and care (EHC) plan, attendance is expected where it is determined, </w:t>
      </w:r>
      <w:r w:rsidRPr="00932257">
        <w:rPr>
          <w:rFonts w:ascii="Arial" w:hAnsi="Arial" w:cs="Arial"/>
          <w:sz w:val="24"/>
          <w:szCs w:val="24"/>
        </w:rPr>
        <w:t xml:space="preserve">following </w:t>
      </w:r>
      <w:hyperlink r:id="rId9" w:history="1">
        <w:r w:rsidRPr="00932257">
          <w:rPr>
            <w:rStyle w:val="Hyperlink"/>
            <w:rFonts w:ascii="Arial" w:hAnsi="Arial" w:cs="Arial"/>
            <w:color w:val="auto"/>
            <w:sz w:val="24"/>
            <w:szCs w:val="24"/>
            <w:u w:val="none"/>
            <w:bdr w:val="none" w:sz="0" w:space="0" w:color="auto" w:frame="1"/>
          </w:rPr>
          <w:t>risk assessment</w:t>
        </w:r>
      </w:hyperlink>
      <w:r w:rsidRPr="00932257">
        <w:rPr>
          <w:rFonts w:ascii="Arial" w:hAnsi="Arial" w:cs="Arial"/>
          <w:sz w:val="24"/>
          <w:szCs w:val="24"/>
        </w:rPr>
        <w:t xml:space="preserve">, </w:t>
      </w:r>
      <w:r w:rsidRPr="00D6104A">
        <w:rPr>
          <w:rFonts w:ascii="Arial" w:hAnsi="Arial" w:cs="Arial"/>
          <w:color w:val="0B0C0C"/>
          <w:sz w:val="24"/>
          <w:szCs w:val="24"/>
        </w:rPr>
        <w:t>that their needs can be as safely or more safely met in the educational environment</w:t>
      </w:r>
    </w:p>
    <w:p w14:paraId="74B5F112" w14:textId="77777777" w:rsidR="001E0848" w:rsidRPr="00D6104A" w:rsidRDefault="001E0848" w:rsidP="001E0848">
      <w:pPr>
        <w:pStyle w:val="ListParagraph"/>
        <w:numPr>
          <w:ilvl w:val="0"/>
          <w:numId w:val="11"/>
        </w:numPr>
        <w:spacing w:after="0" w:line="240" w:lineRule="auto"/>
        <w:rPr>
          <w:rFonts w:ascii="Arial" w:hAnsi="Arial" w:cs="Arial"/>
          <w:color w:val="0B0C0C"/>
          <w:sz w:val="24"/>
          <w:szCs w:val="24"/>
        </w:rPr>
      </w:pPr>
      <w:r w:rsidRPr="00D6104A">
        <w:rPr>
          <w:rFonts w:ascii="Arial" w:hAnsi="Arial" w:cs="Arial"/>
          <w:color w:val="0B0C0C"/>
          <w:sz w:val="24"/>
          <w:szCs w:val="24"/>
        </w:rPr>
        <w:t>for vulnerable children who are deemed otherwise vulnerable, at the school</w:t>
      </w:r>
      <w:r>
        <w:rPr>
          <w:rFonts w:ascii="Arial" w:hAnsi="Arial" w:cs="Arial"/>
          <w:color w:val="0B0C0C"/>
          <w:sz w:val="24"/>
          <w:szCs w:val="24"/>
        </w:rPr>
        <w:t>’s</w:t>
      </w:r>
      <w:r w:rsidRPr="00D6104A">
        <w:rPr>
          <w:rFonts w:ascii="Arial" w:hAnsi="Arial" w:cs="Arial"/>
          <w:color w:val="0B0C0C"/>
          <w:sz w:val="24"/>
          <w:szCs w:val="24"/>
        </w:rPr>
        <w:t xml:space="preserve"> discretion, attendance is expected unless the child/household is shielding or clinically vulnerable (see the advice set out by Public Health England on </w:t>
      </w:r>
      <w:hyperlink r:id="rId10" w:history="1">
        <w:r w:rsidRPr="00D6104A">
          <w:rPr>
            <w:rStyle w:val="Hyperlink"/>
            <w:rFonts w:ascii="Arial" w:hAnsi="Arial" w:cs="Arial"/>
            <w:color w:val="1D70B8"/>
            <w:sz w:val="24"/>
            <w:szCs w:val="24"/>
            <w:bdr w:val="none" w:sz="0" w:space="0" w:color="auto" w:frame="1"/>
          </w:rPr>
          <w:t>households with possible coronavirus infection</w:t>
        </w:r>
      </w:hyperlink>
      <w:r w:rsidRPr="00D6104A">
        <w:rPr>
          <w:rFonts w:ascii="Arial" w:hAnsi="Arial" w:cs="Arial"/>
          <w:color w:val="0B0C0C"/>
          <w:sz w:val="24"/>
          <w:szCs w:val="24"/>
        </w:rPr>
        <w:t xml:space="preserve"> and </w:t>
      </w:r>
      <w:hyperlink r:id="rId11" w:history="1">
        <w:r w:rsidRPr="00D6104A">
          <w:rPr>
            <w:rStyle w:val="Hyperlink"/>
            <w:rFonts w:ascii="Arial" w:hAnsi="Arial" w:cs="Arial"/>
            <w:color w:val="1D70B8"/>
            <w:sz w:val="24"/>
            <w:szCs w:val="24"/>
            <w:bdr w:val="none" w:sz="0" w:space="0" w:color="auto" w:frame="1"/>
          </w:rPr>
          <w:t>shielding and protecting people defined on medical grounds as clinically extremely vulnerable</w:t>
        </w:r>
      </w:hyperlink>
    </w:p>
    <w:p w14:paraId="0983289A" w14:textId="77777777" w:rsidR="001E0848" w:rsidRDefault="001E0848" w:rsidP="001E0848">
      <w:pPr>
        <w:spacing w:before="300" w:after="300" w:line="240" w:lineRule="auto"/>
        <w:rPr>
          <w:rFonts w:ascii="Arial" w:eastAsia="Times New Roman" w:hAnsi="Arial" w:cs="Arial"/>
          <w:color w:val="0B0C0C"/>
          <w:sz w:val="24"/>
          <w:szCs w:val="24"/>
          <w:lang w:eastAsia="en-GB"/>
        </w:rPr>
      </w:pPr>
      <w:r w:rsidRPr="00D6104A">
        <w:rPr>
          <w:rFonts w:ascii="Arial" w:eastAsia="Times New Roman" w:hAnsi="Arial" w:cs="Arial"/>
          <w:color w:val="0B0C0C"/>
          <w:sz w:val="24"/>
          <w:szCs w:val="24"/>
          <w:lang w:eastAsia="en-GB"/>
        </w:rPr>
        <w:t xml:space="preserve">Schools should continue to </w:t>
      </w:r>
      <w:r>
        <w:rPr>
          <w:rFonts w:ascii="Arial" w:eastAsia="Times New Roman" w:hAnsi="Arial" w:cs="Arial"/>
          <w:color w:val="0B0C0C"/>
          <w:sz w:val="24"/>
          <w:szCs w:val="24"/>
          <w:lang w:eastAsia="en-GB"/>
        </w:rPr>
        <w:t xml:space="preserve">be in communication with </w:t>
      </w:r>
      <w:r w:rsidRPr="00D6104A">
        <w:rPr>
          <w:rFonts w:ascii="Arial" w:eastAsia="Times New Roman" w:hAnsi="Arial" w:cs="Arial"/>
          <w:color w:val="0B0C0C"/>
          <w:sz w:val="24"/>
          <w:szCs w:val="24"/>
          <w:lang w:eastAsia="en-GB"/>
        </w:rPr>
        <w:t xml:space="preserve">social workers where children with a social worker do not attend. They should also continue to follow up with any parent or carer whose child has been expected to attend and doesn’t. </w:t>
      </w:r>
      <w:r>
        <w:rPr>
          <w:rFonts w:ascii="Arial" w:eastAsia="Times New Roman" w:hAnsi="Arial" w:cs="Arial"/>
          <w:color w:val="0B0C0C"/>
          <w:sz w:val="24"/>
          <w:szCs w:val="24"/>
          <w:lang w:eastAsia="en-GB"/>
        </w:rPr>
        <w:t xml:space="preserve">All communication, such as reason for non-attendance should be recorded on Safeguard. </w:t>
      </w:r>
    </w:p>
    <w:p w14:paraId="4E2625B8" w14:textId="77777777" w:rsidR="00521810" w:rsidRDefault="00521810" w:rsidP="00521810">
      <w:pPr>
        <w:spacing w:before="300" w:after="300" w:line="240" w:lineRule="auto"/>
        <w:rPr>
          <w:rFonts w:ascii="Arial" w:eastAsia="Times New Roman" w:hAnsi="Arial" w:cs="Arial"/>
          <w:color w:val="0B0C0C"/>
          <w:sz w:val="24"/>
          <w:szCs w:val="24"/>
          <w:lang w:eastAsia="en-GB"/>
        </w:rPr>
      </w:pPr>
      <w:r w:rsidRPr="00D6104A">
        <w:rPr>
          <w:rFonts w:ascii="Arial" w:eastAsia="Times New Roman" w:hAnsi="Arial" w:cs="Arial"/>
          <w:color w:val="0B0C0C"/>
          <w:sz w:val="24"/>
          <w:szCs w:val="24"/>
          <w:lang w:eastAsia="en-GB"/>
        </w:rPr>
        <w:t xml:space="preserve">Schools should resume taking their attendance register from 1 June and continue to complete the </w:t>
      </w:r>
      <w:r>
        <w:rPr>
          <w:rFonts w:ascii="Arial" w:eastAsia="Times New Roman" w:hAnsi="Arial" w:cs="Arial"/>
          <w:color w:val="0B0C0C"/>
          <w:sz w:val="24"/>
          <w:szCs w:val="24"/>
          <w:lang w:eastAsia="en-GB"/>
        </w:rPr>
        <w:t xml:space="preserve">required documents from the LA, </w:t>
      </w:r>
      <w:r w:rsidRPr="00D6104A">
        <w:rPr>
          <w:rFonts w:ascii="Arial" w:eastAsia="Times New Roman" w:hAnsi="Arial" w:cs="Arial"/>
          <w:color w:val="0B0C0C"/>
          <w:sz w:val="24"/>
          <w:szCs w:val="24"/>
          <w:lang w:eastAsia="en-GB"/>
        </w:rPr>
        <w:t>which gives the Department for Education daily updates on how many children and staff are attending.</w:t>
      </w:r>
    </w:p>
    <w:p w14:paraId="07B94A8F" w14:textId="77777777" w:rsidR="001E0848" w:rsidRPr="00D6104A" w:rsidRDefault="001E0848" w:rsidP="001E0848">
      <w:pPr>
        <w:spacing w:before="300" w:after="300" w:line="240" w:lineRule="auto"/>
        <w:rPr>
          <w:rFonts w:ascii="Arial" w:eastAsia="Times New Roman" w:hAnsi="Arial" w:cs="Arial"/>
          <w:color w:val="0B0C0C"/>
          <w:sz w:val="24"/>
          <w:szCs w:val="24"/>
          <w:lang w:eastAsia="en-GB"/>
        </w:rPr>
      </w:pPr>
      <w:r w:rsidRPr="00D6104A">
        <w:rPr>
          <w:rFonts w:ascii="Arial" w:eastAsia="Times New Roman" w:hAnsi="Arial" w:cs="Arial"/>
          <w:color w:val="0B0C0C"/>
          <w:sz w:val="24"/>
          <w:szCs w:val="24"/>
          <w:lang w:eastAsia="en-GB"/>
        </w:rPr>
        <w:t>To support the above, schools should take the opportunity when communicating with parents and carers to confirm emergency contact numbers are correct and ask for any additional emergency contact numbers where they are available.</w:t>
      </w:r>
    </w:p>
    <w:p w14:paraId="6D3167B2" w14:textId="53F4663A" w:rsidR="006C6EF7" w:rsidRPr="006C6EF7" w:rsidRDefault="006C6EF7" w:rsidP="006C6EF7">
      <w:pPr>
        <w:spacing w:before="300" w:after="300" w:line="240" w:lineRule="auto"/>
        <w:rPr>
          <w:rFonts w:ascii="Arial" w:eastAsia="Times New Roman" w:hAnsi="Arial" w:cs="Arial"/>
          <w:b/>
          <w:bCs/>
          <w:color w:val="0B0C0C"/>
          <w:sz w:val="28"/>
          <w:szCs w:val="28"/>
          <w:lang w:eastAsia="en-GB"/>
        </w:rPr>
      </w:pPr>
      <w:r w:rsidRPr="006C6EF7">
        <w:rPr>
          <w:rFonts w:ascii="Arial" w:hAnsi="Arial" w:cs="Arial"/>
          <w:b/>
          <w:bCs/>
          <w:color w:val="0B0C0C"/>
          <w:sz w:val="28"/>
          <w:szCs w:val="28"/>
        </w:rPr>
        <w:t>Staff workload and wellbeing</w:t>
      </w:r>
    </w:p>
    <w:p w14:paraId="1B6400F1" w14:textId="697053CE" w:rsidR="006C6EF7" w:rsidRPr="006C6EF7" w:rsidRDefault="006C6EF7" w:rsidP="006C6EF7">
      <w:pPr>
        <w:pStyle w:val="NormalWeb"/>
        <w:spacing w:before="300" w:beforeAutospacing="0" w:after="300" w:afterAutospacing="0"/>
        <w:rPr>
          <w:rFonts w:ascii="Arial" w:hAnsi="Arial" w:cs="Arial"/>
          <w:color w:val="0B0C0C"/>
        </w:rPr>
      </w:pPr>
      <w:r>
        <w:rPr>
          <w:rFonts w:ascii="Arial" w:hAnsi="Arial" w:cs="Arial"/>
          <w:color w:val="0B0C0C"/>
        </w:rPr>
        <w:t>The JMAT management team and school leaders are</w:t>
      </w:r>
      <w:r w:rsidRPr="006C6EF7">
        <w:rPr>
          <w:rFonts w:ascii="Arial" w:hAnsi="Arial" w:cs="Arial"/>
          <w:color w:val="0B0C0C"/>
        </w:rPr>
        <w:t xml:space="preserve"> conscious of the wellbeing of all staff, including senior leaders themselves, and the need to implement flexible working practices in a way that promotes good work-life balance and supports teach</w:t>
      </w:r>
      <w:r>
        <w:rPr>
          <w:rFonts w:ascii="Arial" w:hAnsi="Arial" w:cs="Arial"/>
          <w:color w:val="0B0C0C"/>
        </w:rPr>
        <w:t>ing/support staff</w:t>
      </w:r>
      <w:r w:rsidRPr="006C6EF7">
        <w:rPr>
          <w:rFonts w:ascii="Arial" w:hAnsi="Arial" w:cs="Arial"/>
          <w:color w:val="0B0C0C"/>
        </w:rPr>
        <w:t xml:space="preserve"> and leaders.</w:t>
      </w:r>
    </w:p>
    <w:p w14:paraId="6684D8F8" w14:textId="50D9EEAD" w:rsidR="006C6EF7" w:rsidRPr="006C6EF7" w:rsidRDefault="006C6EF7" w:rsidP="006C6EF7">
      <w:pPr>
        <w:pStyle w:val="NormalWeb"/>
        <w:spacing w:before="300" w:beforeAutospacing="0" w:after="300" w:afterAutospacing="0"/>
        <w:rPr>
          <w:rFonts w:ascii="Arial" w:hAnsi="Arial" w:cs="Arial"/>
          <w:color w:val="0B0C0C"/>
        </w:rPr>
      </w:pPr>
      <w:r w:rsidRPr="006C6EF7">
        <w:rPr>
          <w:rFonts w:ascii="Arial" w:hAnsi="Arial" w:cs="Arial"/>
          <w:color w:val="0B0C0C"/>
        </w:rPr>
        <w:t>Workload should be carefully managed and schools should assess whether staff who are having to stay at home due to health conditions are able to support remote education, while others focus on face-to-face provision</w:t>
      </w:r>
      <w:r>
        <w:rPr>
          <w:rFonts w:ascii="Arial" w:hAnsi="Arial" w:cs="Arial"/>
          <w:color w:val="0B0C0C"/>
        </w:rPr>
        <w:t>.</w:t>
      </w:r>
    </w:p>
    <w:p w14:paraId="6DBF31BD" w14:textId="7328B818" w:rsidR="0088048C" w:rsidRPr="00C6620D" w:rsidRDefault="0088048C" w:rsidP="0088048C">
      <w:pPr>
        <w:spacing w:after="0"/>
        <w:rPr>
          <w:rFonts w:ascii="Arial" w:hAnsi="Arial" w:cs="Arial"/>
          <w:b/>
          <w:bCs/>
          <w:sz w:val="28"/>
          <w:szCs w:val="28"/>
        </w:rPr>
      </w:pPr>
      <w:r w:rsidRPr="00C6620D">
        <w:rPr>
          <w:rFonts w:ascii="Arial" w:hAnsi="Arial" w:cs="Arial"/>
          <w:b/>
          <w:bCs/>
          <w:sz w:val="28"/>
          <w:szCs w:val="28"/>
        </w:rPr>
        <w:t xml:space="preserve">Supporting children not in school </w:t>
      </w:r>
    </w:p>
    <w:p w14:paraId="5A17DD51" w14:textId="381F8C81" w:rsidR="006228D2" w:rsidRPr="006228D2" w:rsidRDefault="0088048C" w:rsidP="00005359">
      <w:pPr>
        <w:spacing w:after="0"/>
        <w:rPr>
          <w:rFonts w:ascii="Arial" w:hAnsi="Arial" w:cs="Arial"/>
          <w:sz w:val="24"/>
          <w:szCs w:val="24"/>
        </w:rPr>
      </w:pPr>
      <w:r w:rsidRPr="00C6620D">
        <w:rPr>
          <w:rFonts w:ascii="Arial" w:hAnsi="Arial" w:cs="Arial"/>
          <w:sz w:val="24"/>
          <w:szCs w:val="24"/>
        </w:rPr>
        <w:t xml:space="preserve"> </w:t>
      </w:r>
    </w:p>
    <w:p w14:paraId="536692C3" w14:textId="77777777" w:rsidR="00165A5B" w:rsidRPr="00165A5B" w:rsidRDefault="00165A5B" w:rsidP="00005359">
      <w:pPr>
        <w:spacing w:after="0"/>
        <w:rPr>
          <w:rFonts w:ascii="Arial" w:hAnsi="Arial" w:cs="Arial"/>
          <w:color w:val="0B0C0C"/>
          <w:sz w:val="24"/>
          <w:szCs w:val="24"/>
          <w:shd w:val="clear" w:color="auto" w:fill="FFFFFF"/>
        </w:rPr>
      </w:pPr>
      <w:r w:rsidRPr="00165A5B">
        <w:rPr>
          <w:rFonts w:ascii="Arial" w:hAnsi="Arial" w:cs="Arial"/>
          <w:color w:val="0B0C0C"/>
          <w:sz w:val="24"/>
          <w:szCs w:val="24"/>
          <w:shd w:val="clear" w:color="auto" w:fill="FFFFFF"/>
        </w:rPr>
        <w:t>Now that primary schools will be opening more widely, larger numbers of staff will be needed to provide face-to-face teaching at school. This means that it may be more difficult to maintain the same level of remote education provision for pupils in the year groups who are not eligible to attend, or for those pupils in year groups who are eligible to attend but who themselves cannot.</w:t>
      </w:r>
    </w:p>
    <w:p w14:paraId="5F2FDDA8" w14:textId="77777777" w:rsidR="00BE2C18" w:rsidRDefault="00BE2C18" w:rsidP="00005359">
      <w:pPr>
        <w:spacing w:after="0"/>
        <w:rPr>
          <w:rFonts w:ascii="Arial" w:hAnsi="Arial" w:cs="Arial"/>
          <w:sz w:val="24"/>
          <w:szCs w:val="24"/>
        </w:rPr>
      </w:pPr>
    </w:p>
    <w:p w14:paraId="14D35657" w14:textId="2754273D" w:rsidR="00BE2C18" w:rsidRPr="00165A5B" w:rsidRDefault="00005359" w:rsidP="00005359">
      <w:pPr>
        <w:spacing w:after="0"/>
        <w:rPr>
          <w:rFonts w:ascii="Arial" w:hAnsi="Arial" w:cs="Arial"/>
          <w:sz w:val="24"/>
          <w:szCs w:val="24"/>
        </w:rPr>
      </w:pPr>
      <w:r w:rsidRPr="00165A5B">
        <w:rPr>
          <w:rFonts w:ascii="Arial" w:hAnsi="Arial" w:cs="Arial"/>
          <w:sz w:val="24"/>
          <w:szCs w:val="24"/>
        </w:rPr>
        <w:t xml:space="preserve">It is expected that </w:t>
      </w:r>
      <w:r w:rsidR="00165A5B" w:rsidRPr="00165A5B">
        <w:rPr>
          <w:rFonts w:ascii="Arial" w:hAnsi="Arial" w:cs="Arial"/>
          <w:sz w:val="24"/>
          <w:szCs w:val="24"/>
        </w:rPr>
        <w:t>school staff</w:t>
      </w:r>
      <w:r w:rsidRPr="00165A5B">
        <w:rPr>
          <w:rFonts w:ascii="Arial" w:hAnsi="Arial" w:cs="Arial"/>
          <w:sz w:val="24"/>
          <w:szCs w:val="24"/>
        </w:rPr>
        <w:t xml:space="preserve"> </w:t>
      </w:r>
      <w:r w:rsidR="00B4188A" w:rsidRPr="00165A5B">
        <w:rPr>
          <w:rFonts w:ascii="Arial" w:hAnsi="Arial" w:cs="Arial"/>
          <w:sz w:val="24"/>
          <w:szCs w:val="24"/>
        </w:rPr>
        <w:t xml:space="preserve">continue to </w:t>
      </w:r>
      <w:r w:rsidRPr="00165A5B">
        <w:rPr>
          <w:rFonts w:ascii="Arial" w:hAnsi="Arial" w:cs="Arial"/>
          <w:sz w:val="24"/>
          <w:szCs w:val="24"/>
        </w:rPr>
        <w:t xml:space="preserve">have regular contact with the children in their class to support home learning.  If they have any concerns about lack of contact, response to home </w:t>
      </w:r>
      <w:r w:rsidRPr="00165A5B">
        <w:rPr>
          <w:rFonts w:ascii="Arial" w:hAnsi="Arial" w:cs="Arial"/>
          <w:sz w:val="24"/>
          <w:szCs w:val="24"/>
        </w:rPr>
        <w:lastRenderedPageBreak/>
        <w:t xml:space="preserve">learning or any other safeguarding concerns, they should log their concern on Safeguard for the safeguarding team to follow up.  </w:t>
      </w:r>
    </w:p>
    <w:p w14:paraId="4F826AB2" w14:textId="77777777" w:rsidR="00BE2C18" w:rsidRDefault="00BE2C18" w:rsidP="00005359">
      <w:pPr>
        <w:spacing w:after="0"/>
        <w:rPr>
          <w:rFonts w:ascii="Arial" w:hAnsi="Arial" w:cs="Arial"/>
          <w:b/>
          <w:bCs/>
          <w:sz w:val="24"/>
          <w:szCs w:val="24"/>
        </w:rPr>
      </w:pPr>
    </w:p>
    <w:p w14:paraId="3A35CC2D" w14:textId="1D0FCE44" w:rsidR="00BE2C18" w:rsidRDefault="00005359" w:rsidP="0088048C">
      <w:pPr>
        <w:spacing w:after="0"/>
        <w:rPr>
          <w:rFonts w:ascii="Arial" w:hAnsi="Arial" w:cs="Arial"/>
          <w:sz w:val="24"/>
          <w:szCs w:val="24"/>
        </w:rPr>
      </w:pPr>
      <w:r>
        <w:rPr>
          <w:rFonts w:ascii="Arial" w:hAnsi="Arial" w:cs="Arial"/>
          <w:sz w:val="24"/>
          <w:szCs w:val="24"/>
        </w:rPr>
        <w:t>W</w:t>
      </w:r>
      <w:r w:rsidRPr="00C6620D">
        <w:rPr>
          <w:rFonts w:ascii="Arial" w:hAnsi="Arial" w:cs="Arial"/>
          <w:sz w:val="24"/>
          <w:szCs w:val="24"/>
        </w:rPr>
        <w:t xml:space="preserve">here concerns arise, the DSL will consider any referrals as appropriate.  </w:t>
      </w:r>
      <w:r w:rsidR="0088048C" w:rsidRPr="00C6620D">
        <w:rPr>
          <w:rFonts w:ascii="Arial" w:hAnsi="Arial" w:cs="Arial"/>
          <w:sz w:val="24"/>
          <w:szCs w:val="24"/>
        </w:rPr>
        <w:t>Where the DSL has identified a child to be on the edge of social care support, or who would normally receive pastoral-type support in school, they should ensure that a robust communication plan is in place for that child</w:t>
      </w:r>
      <w:r w:rsidR="0086264F">
        <w:rPr>
          <w:rFonts w:ascii="Arial" w:hAnsi="Arial" w:cs="Arial"/>
          <w:sz w:val="24"/>
          <w:szCs w:val="24"/>
        </w:rPr>
        <w:t>.</w:t>
      </w:r>
      <w:r w:rsidR="00BE2C18">
        <w:rPr>
          <w:rFonts w:ascii="Arial" w:hAnsi="Arial" w:cs="Arial"/>
          <w:sz w:val="24"/>
          <w:szCs w:val="24"/>
        </w:rPr>
        <w:t xml:space="preserve">  </w:t>
      </w:r>
    </w:p>
    <w:p w14:paraId="21007A44" w14:textId="77777777" w:rsidR="0088048C" w:rsidRDefault="0088048C" w:rsidP="0088048C">
      <w:pPr>
        <w:spacing w:after="0"/>
        <w:rPr>
          <w:rFonts w:ascii="Arial" w:hAnsi="Arial" w:cs="Arial"/>
          <w:sz w:val="24"/>
          <w:szCs w:val="24"/>
        </w:rPr>
      </w:pPr>
    </w:p>
    <w:p w14:paraId="3DC3664E" w14:textId="77777777" w:rsidR="00442F7D" w:rsidRDefault="00442F7D" w:rsidP="00D27A96">
      <w:pPr>
        <w:spacing w:after="0"/>
        <w:rPr>
          <w:rFonts w:ascii="Arial" w:hAnsi="Arial" w:cs="Arial"/>
          <w:b/>
          <w:bCs/>
          <w:sz w:val="28"/>
          <w:szCs w:val="28"/>
        </w:rPr>
      </w:pPr>
      <w:r>
        <w:rPr>
          <w:rFonts w:ascii="Arial" w:hAnsi="Arial" w:cs="Arial"/>
          <w:b/>
          <w:bCs/>
          <w:sz w:val="28"/>
          <w:szCs w:val="28"/>
        </w:rPr>
        <w:t>Contact with vulnerable children not in school</w:t>
      </w:r>
    </w:p>
    <w:p w14:paraId="714CD25D" w14:textId="512FB87C" w:rsidR="00442F7D" w:rsidRDefault="00442F7D" w:rsidP="00D27A96">
      <w:pPr>
        <w:spacing w:after="0"/>
        <w:rPr>
          <w:rFonts w:ascii="Arial" w:hAnsi="Arial" w:cs="Arial"/>
          <w:sz w:val="28"/>
          <w:szCs w:val="28"/>
        </w:rPr>
      </w:pPr>
    </w:p>
    <w:p w14:paraId="25B5E41E" w14:textId="77777777" w:rsidR="00BE2C18" w:rsidRDefault="00442F7D" w:rsidP="00D27A96">
      <w:pPr>
        <w:spacing w:after="0"/>
        <w:rPr>
          <w:rFonts w:ascii="Arial" w:hAnsi="Arial" w:cs="Arial"/>
          <w:sz w:val="24"/>
          <w:szCs w:val="24"/>
        </w:rPr>
      </w:pPr>
      <w:r>
        <w:rPr>
          <w:rFonts w:ascii="Arial" w:hAnsi="Arial" w:cs="Arial"/>
          <w:sz w:val="24"/>
          <w:szCs w:val="24"/>
        </w:rPr>
        <w:t>Where applicable, and when a child has a social care provision, the social worker must be informed that the child(ren) is not attending school.</w:t>
      </w:r>
      <w:r w:rsidR="0091762C">
        <w:rPr>
          <w:rFonts w:ascii="Arial" w:hAnsi="Arial" w:cs="Arial"/>
          <w:sz w:val="24"/>
          <w:szCs w:val="24"/>
        </w:rPr>
        <w:t xml:space="preserve">  </w:t>
      </w:r>
    </w:p>
    <w:p w14:paraId="033FF0A2" w14:textId="77777777" w:rsidR="00BE2C18" w:rsidRDefault="00BE2C18" w:rsidP="00D27A96">
      <w:pPr>
        <w:spacing w:after="0"/>
        <w:rPr>
          <w:rFonts w:ascii="Arial" w:hAnsi="Arial" w:cs="Arial"/>
          <w:sz w:val="24"/>
          <w:szCs w:val="24"/>
        </w:rPr>
      </w:pPr>
    </w:p>
    <w:p w14:paraId="2EC5599F" w14:textId="3891D2AB" w:rsidR="00442F7D" w:rsidRPr="00C66CAD" w:rsidRDefault="00BE2C18" w:rsidP="00D27A96">
      <w:pPr>
        <w:spacing w:after="0"/>
        <w:rPr>
          <w:rFonts w:ascii="Arial" w:hAnsi="Arial" w:cs="Arial"/>
          <w:sz w:val="24"/>
          <w:szCs w:val="24"/>
        </w:rPr>
      </w:pPr>
      <w:r w:rsidRPr="00C66CAD">
        <w:rPr>
          <w:rFonts w:ascii="Arial" w:hAnsi="Arial" w:cs="Arial"/>
          <w:sz w:val="24"/>
          <w:szCs w:val="24"/>
        </w:rPr>
        <w:t>School c</w:t>
      </w:r>
      <w:r w:rsidR="0091762C" w:rsidRPr="00C66CAD">
        <w:rPr>
          <w:rFonts w:ascii="Arial" w:hAnsi="Arial" w:cs="Arial"/>
          <w:sz w:val="24"/>
          <w:szCs w:val="24"/>
        </w:rPr>
        <w:t xml:space="preserve">ontact with vulnerable children should </w:t>
      </w:r>
      <w:r w:rsidR="0025024B" w:rsidRPr="00C66CAD">
        <w:rPr>
          <w:rFonts w:ascii="Arial" w:hAnsi="Arial" w:cs="Arial"/>
          <w:sz w:val="24"/>
          <w:szCs w:val="24"/>
        </w:rPr>
        <w:t>continue to be weekly, and continue to follow the plan that has previously been in place during temporary closure</w:t>
      </w:r>
      <w:r w:rsidR="001E0848" w:rsidRPr="00C66CAD">
        <w:rPr>
          <w:rFonts w:ascii="Arial" w:hAnsi="Arial" w:cs="Arial"/>
          <w:sz w:val="24"/>
          <w:szCs w:val="24"/>
        </w:rPr>
        <w:t>.</w:t>
      </w:r>
      <w:r w:rsidR="00165A5B" w:rsidRPr="00C66CAD">
        <w:rPr>
          <w:rFonts w:ascii="Arial" w:hAnsi="Arial" w:cs="Arial"/>
          <w:sz w:val="24"/>
          <w:szCs w:val="24"/>
        </w:rPr>
        <w:t xml:space="preserve">  All contact should continue to be logged on Safeguard.</w:t>
      </w:r>
    </w:p>
    <w:p w14:paraId="4B694C55" w14:textId="77777777" w:rsidR="00442F7D" w:rsidRDefault="00442F7D" w:rsidP="00D27A96">
      <w:pPr>
        <w:spacing w:after="0"/>
        <w:rPr>
          <w:rFonts w:ascii="Arial" w:hAnsi="Arial" w:cs="Arial"/>
          <w:b/>
          <w:bCs/>
          <w:sz w:val="28"/>
          <w:szCs w:val="28"/>
        </w:rPr>
      </w:pPr>
    </w:p>
    <w:p w14:paraId="10CBF637" w14:textId="21A238CA" w:rsidR="00D27A96" w:rsidRPr="00D27A96" w:rsidRDefault="00D27A96" w:rsidP="00D27A96">
      <w:pPr>
        <w:spacing w:after="0"/>
        <w:rPr>
          <w:rFonts w:ascii="Arial" w:hAnsi="Arial" w:cs="Arial"/>
          <w:b/>
          <w:bCs/>
          <w:sz w:val="28"/>
          <w:szCs w:val="28"/>
        </w:rPr>
      </w:pPr>
      <w:r w:rsidRPr="00D27A96">
        <w:rPr>
          <w:rFonts w:ascii="Arial" w:hAnsi="Arial" w:cs="Arial"/>
          <w:b/>
          <w:bCs/>
          <w:sz w:val="28"/>
          <w:szCs w:val="28"/>
        </w:rPr>
        <w:t xml:space="preserve">Supporting children in school </w:t>
      </w:r>
    </w:p>
    <w:p w14:paraId="737B4E35" w14:textId="77777777" w:rsidR="00D27A96" w:rsidRDefault="00D27A96" w:rsidP="00D27A96">
      <w:pPr>
        <w:spacing w:after="0"/>
        <w:rPr>
          <w:rFonts w:ascii="Arial" w:hAnsi="Arial" w:cs="Arial"/>
          <w:sz w:val="24"/>
          <w:szCs w:val="24"/>
        </w:rPr>
      </w:pPr>
    </w:p>
    <w:p w14:paraId="5D338250" w14:textId="28EF0485" w:rsidR="00D27A96" w:rsidRDefault="00D27A96" w:rsidP="00D27A96">
      <w:pPr>
        <w:spacing w:after="0"/>
        <w:rPr>
          <w:rFonts w:ascii="Arial" w:hAnsi="Arial" w:cs="Arial"/>
          <w:sz w:val="24"/>
          <w:szCs w:val="24"/>
        </w:rPr>
      </w:pPr>
      <w:r>
        <w:rPr>
          <w:rFonts w:ascii="Arial" w:hAnsi="Arial" w:cs="Arial"/>
          <w:sz w:val="24"/>
          <w:szCs w:val="24"/>
        </w:rPr>
        <w:t>The JMAT</w:t>
      </w:r>
      <w:r w:rsidRPr="00D27A96">
        <w:rPr>
          <w:rFonts w:ascii="Arial" w:hAnsi="Arial" w:cs="Arial"/>
          <w:sz w:val="24"/>
          <w:szCs w:val="24"/>
        </w:rPr>
        <w:t xml:space="preserve"> is committed to ensuring the safety and wellbeing of all </w:t>
      </w:r>
      <w:r>
        <w:rPr>
          <w:rFonts w:ascii="Arial" w:hAnsi="Arial" w:cs="Arial"/>
          <w:sz w:val="24"/>
          <w:szCs w:val="24"/>
        </w:rPr>
        <w:t xml:space="preserve">pupils and staff, and </w:t>
      </w:r>
      <w:r w:rsidRPr="00D27A96">
        <w:rPr>
          <w:rFonts w:ascii="Arial" w:hAnsi="Arial" w:cs="Arial"/>
          <w:sz w:val="24"/>
          <w:szCs w:val="24"/>
        </w:rPr>
        <w:t xml:space="preserve">will continue to </w:t>
      </w:r>
      <w:r>
        <w:rPr>
          <w:rFonts w:ascii="Arial" w:hAnsi="Arial" w:cs="Arial"/>
          <w:sz w:val="24"/>
          <w:szCs w:val="24"/>
        </w:rPr>
        <w:t xml:space="preserve">provide </w:t>
      </w:r>
      <w:r w:rsidRPr="00D27A96">
        <w:rPr>
          <w:rFonts w:ascii="Arial" w:hAnsi="Arial" w:cs="Arial"/>
          <w:sz w:val="24"/>
          <w:szCs w:val="24"/>
        </w:rPr>
        <w:t>a</w:t>
      </w:r>
      <w:r w:rsidR="00267396">
        <w:rPr>
          <w:rFonts w:ascii="Arial" w:hAnsi="Arial" w:cs="Arial"/>
          <w:sz w:val="24"/>
          <w:szCs w:val="24"/>
        </w:rPr>
        <w:t>s</w:t>
      </w:r>
      <w:r w:rsidRPr="00D27A96">
        <w:rPr>
          <w:rFonts w:ascii="Arial" w:hAnsi="Arial" w:cs="Arial"/>
          <w:sz w:val="24"/>
          <w:szCs w:val="24"/>
        </w:rPr>
        <w:t xml:space="preserve"> safe </w:t>
      </w:r>
      <w:r w:rsidR="00267396">
        <w:rPr>
          <w:rFonts w:ascii="Arial" w:hAnsi="Arial" w:cs="Arial"/>
          <w:sz w:val="24"/>
          <w:szCs w:val="24"/>
        </w:rPr>
        <w:t xml:space="preserve">a </w:t>
      </w:r>
      <w:r w:rsidRPr="00D27A96">
        <w:rPr>
          <w:rFonts w:ascii="Arial" w:hAnsi="Arial" w:cs="Arial"/>
          <w:sz w:val="24"/>
          <w:szCs w:val="24"/>
        </w:rPr>
        <w:t>space</w:t>
      </w:r>
      <w:r w:rsidR="00267396">
        <w:rPr>
          <w:rFonts w:ascii="Arial" w:hAnsi="Arial" w:cs="Arial"/>
          <w:sz w:val="24"/>
          <w:szCs w:val="24"/>
        </w:rPr>
        <w:t xml:space="preserve"> as possible</w:t>
      </w:r>
      <w:r w:rsidRPr="00D27A96">
        <w:rPr>
          <w:rFonts w:ascii="Arial" w:hAnsi="Arial" w:cs="Arial"/>
          <w:sz w:val="24"/>
          <w:szCs w:val="24"/>
        </w:rPr>
        <w:t xml:space="preserve"> for all children to attend and flourish. The Headteacher will ensure that appropriate staff are on site and staff to pupil ratio numbers are appropriate, to maximise safety.  </w:t>
      </w:r>
    </w:p>
    <w:p w14:paraId="7139A562" w14:textId="4B8A8528" w:rsidR="008B0DA8" w:rsidRDefault="008B0DA8" w:rsidP="00D27A96">
      <w:pPr>
        <w:spacing w:after="0"/>
        <w:rPr>
          <w:rFonts w:ascii="Arial" w:hAnsi="Arial" w:cs="Arial"/>
          <w:sz w:val="24"/>
          <w:szCs w:val="24"/>
        </w:rPr>
      </w:pPr>
    </w:p>
    <w:p w14:paraId="1C232062" w14:textId="7475B29C" w:rsidR="008B0DA8" w:rsidRPr="00267396" w:rsidRDefault="008B0DA8" w:rsidP="00D27A96">
      <w:pPr>
        <w:spacing w:after="0"/>
        <w:rPr>
          <w:rFonts w:ascii="Arial" w:hAnsi="Arial" w:cs="Arial"/>
          <w:sz w:val="24"/>
          <w:szCs w:val="24"/>
        </w:rPr>
      </w:pPr>
      <w:r>
        <w:rPr>
          <w:rFonts w:ascii="Arial" w:hAnsi="Arial" w:cs="Arial"/>
          <w:sz w:val="24"/>
          <w:szCs w:val="24"/>
        </w:rPr>
        <w:t xml:space="preserve">All schools, with detailed guidance from JMAT, will implement </w:t>
      </w:r>
      <w:r w:rsidR="00267396">
        <w:rPr>
          <w:rFonts w:ascii="Arial" w:hAnsi="Arial" w:cs="Arial"/>
          <w:sz w:val="24"/>
          <w:szCs w:val="24"/>
        </w:rPr>
        <w:t xml:space="preserve">the </w:t>
      </w:r>
      <w:r>
        <w:rPr>
          <w:rFonts w:ascii="Arial" w:hAnsi="Arial" w:cs="Arial"/>
          <w:sz w:val="24"/>
          <w:szCs w:val="24"/>
        </w:rPr>
        <w:t xml:space="preserve">protective measures stipulated in the DfE </w:t>
      </w:r>
      <w:r w:rsidR="00267396" w:rsidRPr="00267396">
        <w:rPr>
          <w:rFonts w:ascii="Arial" w:hAnsi="Arial" w:cs="Arial"/>
          <w:color w:val="0070C0"/>
          <w:sz w:val="24"/>
          <w:szCs w:val="24"/>
          <w:u w:val="single"/>
        </w:rPr>
        <w:t xml:space="preserve">protective measures </w:t>
      </w:r>
      <w:r w:rsidRPr="00267396">
        <w:rPr>
          <w:rFonts w:ascii="Arial" w:hAnsi="Arial" w:cs="Arial"/>
          <w:color w:val="0070C0"/>
          <w:sz w:val="24"/>
          <w:szCs w:val="24"/>
          <w:u w:val="single"/>
        </w:rPr>
        <w:t>guidance</w:t>
      </w:r>
      <w:r w:rsidR="00267396">
        <w:rPr>
          <w:rFonts w:ascii="Arial" w:hAnsi="Arial" w:cs="Arial"/>
          <w:color w:val="0070C0"/>
          <w:sz w:val="24"/>
          <w:szCs w:val="24"/>
          <w:u w:val="single"/>
        </w:rPr>
        <w:t>.</w:t>
      </w:r>
      <w:r w:rsidR="00267396">
        <w:rPr>
          <w:rFonts w:ascii="Arial" w:hAnsi="Arial" w:cs="Arial"/>
          <w:color w:val="0070C0"/>
          <w:sz w:val="24"/>
          <w:szCs w:val="24"/>
        </w:rPr>
        <w:t xml:space="preserve">  </w:t>
      </w:r>
      <w:r w:rsidR="00267396">
        <w:rPr>
          <w:rFonts w:ascii="Arial" w:hAnsi="Arial" w:cs="Arial"/>
          <w:sz w:val="24"/>
          <w:szCs w:val="24"/>
        </w:rPr>
        <w:t>This includes reduced class sizes, classes operating in ’bubbles’ (which will remain separated during the school day), social distancing measures, as well as special arrangements for hygiene, cleaning, infection control and use of PPE.</w:t>
      </w:r>
    </w:p>
    <w:p w14:paraId="034CF0CA" w14:textId="77777777" w:rsidR="00D27A96" w:rsidRDefault="00D27A96" w:rsidP="00D27A96">
      <w:pPr>
        <w:spacing w:after="0"/>
        <w:rPr>
          <w:rFonts w:ascii="Arial" w:hAnsi="Arial" w:cs="Arial"/>
          <w:sz w:val="24"/>
          <w:szCs w:val="24"/>
        </w:rPr>
      </w:pPr>
    </w:p>
    <w:p w14:paraId="44EDFB14" w14:textId="14AB6696" w:rsidR="00BC0DFC" w:rsidRDefault="00BC0DFC" w:rsidP="00BC0DFC">
      <w:pPr>
        <w:spacing w:after="0"/>
        <w:rPr>
          <w:rFonts w:ascii="Arial" w:hAnsi="Arial" w:cs="Arial"/>
          <w:b/>
          <w:bCs/>
          <w:sz w:val="28"/>
          <w:szCs w:val="28"/>
        </w:rPr>
      </w:pPr>
      <w:r w:rsidRPr="00BC0DFC">
        <w:rPr>
          <w:rFonts w:ascii="Arial" w:hAnsi="Arial" w:cs="Arial"/>
          <w:b/>
          <w:bCs/>
          <w:sz w:val="28"/>
          <w:szCs w:val="28"/>
        </w:rPr>
        <w:t xml:space="preserve">Designated Safeguarding Lead </w:t>
      </w:r>
    </w:p>
    <w:p w14:paraId="5D7D04A6" w14:textId="77777777" w:rsidR="00BC0DFC" w:rsidRDefault="00BC0DFC" w:rsidP="00BC0DFC">
      <w:pPr>
        <w:spacing w:after="0"/>
        <w:rPr>
          <w:rFonts w:ascii="Arial" w:hAnsi="Arial" w:cs="Arial"/>
          <w:b/>
          <w:bCs/>
          <w:sz w:val="28"/>
          <w:szCs w:val="28"/>
        </w:rPr>
      </w:pPr>
    </w:p>
    <w:p w14:paraId="37158D20" w14:textId="5563725A" w:rsidR="00BC0DFC" w:rsidRPr="002F25DB" w:rsidRDefault="00B55943" w:rsidP="00BC0DFC">
      <w:pPr>
        <w:spacing w:after="0"/>
        <w:rPr>
          <w:rFonts w:ascii="Arial" w:hAnsi="Arial" w:cs="Arial"/>
          <w:b/>
          <w:bCs/>
          <w:sz w:val="28"/>
          <w:szCs w:val="28"/>
        </w:rPr>
      </w:pPr>
      <w:r>
        <w:rPr>
          <w:rFonts w:ascii="Arial" w:hAnsi="Arial" w:cs="Arial"/>
          <w:sz w:val="24"/>
          <w:szCs w:val="24"/>
        </w:rPr>
        <w:t>As schools open to wider groups of children, all JMAT schools will now operate their own provision.  E</w:t>
      </w:r>
      <w:r w:rsidR="00BC0DFC">
        <w:rPr>
          <w:rFonts w:ascii="Arial" w:hAnsi="Arial" w:cs="Arial"/>
          <w:sz w:val="24"/>
          <w:szCs w:val="24"/>
        </w:rPr>
        <w:t xml:space="preserve">ach JMAT </w:t>
      </w:r>
      <w:r w:rsidR="00BC0DFC" w:rsidRPr="00BC0DFC">
        <w:rPr>
          <w:rFonts w:ascii="Arial" w:hAnsi="Arial" w:cs="Arial"/>
          <w:sz w:val="24"/>
          <w:szCs w:val="24"/>
        </w:rPr>
        <w:t xml:space="preserve">school has a Designated Safeguarding Lead (DSL) </w:t>
      </w:r>
      <w:r w:rsidR="00600863">
        <w:rPr>
          <w:rFonts w:ascii="Arial" w:hAnsi="Arial" w:cs="Arial"/>
          <w:sz w:val="24"/>
          <w:szCs w:val="24"/>
        </w:rPr>
        <w:t>or</w:t>
      </w:r>
      <w:r w:rsidR="00BC0DFC" w:rsidRPr="00BC0DFC">
        <w:rPr>
          <w:rFonts w:ascii="Arial" w:hAnsi="Arial" w:cs="Arial"/>
          <w:sz w:val="24"/>
          <w:szCs w:val="24"/>
        </w:rPr>
        <w:t xml:space="preserve"> a Deputy DSL</w:t>
      </w:r>
      <w:r w:rsidR="00600863">
        <w:rPr>
          <w:rFonts w:ascii="Arial" w:hAnsi="Arial" w:cs="Arial"/>
          <w:sz w:val="24"/>
          <w:szCs w:val="24"/>
        </w:rPr>
        <w:t xml:space="preserve"> present.</w:t>
      </w:r>
      <w:r w:rsidR="002F25DB">
        <w:rPr>
          <w:rFonts w:ascii="Arial" w:hAnsi="Arial" w:cs="Arial"/>
          <w:b/>
          <w:bCs/>
          <w:sz w:val="28"/>
          <w:szCs w:val="28"/>
        </w:rPr>
        <w:t xml:space="preserve">  </w:t>
      </w:r>
      <w:r w:rsidR="00BC0DFC" w:rsidRPr="00BC0DFC">
        <w:rPr>
          <w:rFonts w:ascii="Arial" w:hAnsi="Arial" w:cs="Arial"/>
          <w:sz w:val="24"/>
          <w:szCs w:val="24"/>
        </w:rPr>
        <w:t xml:space="preserve">Where a trained DSL (or deputy) is not on site, in addition to the above, a senior leader will assume responsibility for co-ordinating safeguarding on site.  </w:t>
      </w:r>
    </w:p>
    <w:p w14:paraId="7D6AD691" w14:textId="77777777" w:rsidR="00600863" w:rsidRDefault="00600863" w:rsidP="00BC0DFC">
      <w:pPr>
        <w:spacing w:after="0"/>
        <w:rPr>
          <w:rFonts w:ascii="Arial" w:hAnsi="Arial" w:cs="Arial"/>
          <w:sz w:val="24"/>
          <w:szCs w:val="24"/>
        </w:rPr>
      </w:pPr>
    </w:p>
    <w:p w14:paraId="1ABC718C" w14:textId="03D0449B" w:rsidR="00BC0DFC" w:rsidRDefault="00BC0DFC" w:rsidP="00BC0DFC">
      <w:pPr>
        <w:spacing w:after="0"/>
        <w:rPr>
          <w:rFonts w:ascii="Arial" w:hAnsi="Arial" w:cs="Arial"/>
          <w:sz w:val="24"/>
          <w:szCs w:val="24"/>
        </w:rPr>
      </w:pPr>
      <w:r w:rsidRPr="00BC0DFC">
        <w:rPr>
          <w:rFonts w:ascii="Arial" w:hAnsi="Arial" w:cs="Arial"/>
          <w:sz w:val="24"/>
          <w:szCs w:val="24"/>
        </w:rPr>
        <w:t>The DSL</w:t>
      </w:r>
      <w:r w:rsidR="00600863">
        <w:rPr>
          <w:rFonts w:ascii="Arial" w:hAnsi="Arial" w:cs="Arial"/>
          <w:sz w:val="24"/>
          <w:szCs w:val="24"/>
        </w:rPr>
        <w:t xml:space="preserve">s in each JMAT school </w:t>
      </w:r>
      <w:r w:rsidRPr="00BC0DFC">
        <w:rPr>
          <w:rFonts w:ascii="Arial" w:hAnsi="Arial" w:cs="Arial"/>
          <w:sz w:val="24"/>
          <w:szCs w:val="24"/>
        </w:rPr>
        <w:t>will continue to engage with social workers and attend all multi-agency meetings</w:t>
      </w:r>
      <w:r w:rsidR="00600863">
        <w:rPr>
          <w:rFonts w:ascii="Arial" w:hAnsi="Arial" w:cs="Arial"/>
          <w:sz w:val="24"/>
          <w:szCs w:val="24"/>
        </w:rPr>
        <w:t xml:space="preserve"> if required</w:t>
      </w:r>
      <w:r w:rsidR="008145BE">
        <w:rPr>
          <w:rFonts w:ascii="Arial" w:hAnsi="Arial" w:cs="Arial"/>
          <w:sz w:val="24"/>
          <w:szCs w:val="24"/>
        </w:rPr>
        <w:t xml:space="preserve">. This </w:t>
      </w:r>
      <w:r w:rsidRPr="00BC0DFC">
        <w:rPr>
          <w:rFonts w:ascii="Arial" w:hAnsi="Arial" w:cs="Arial"/>
          <w:sz w:val="24"/>
          <w:szCs w:val="24"/>
        </w:rPr>
        <w:t xml:space="preserve">can be done remotely.  </w:t>
      </w:r>
    </w:p>
    <w:p w14:paraId="588ACFAB" w14:textId="77777777" w:rsidR="003B341D" w:rsidRDefault="003B341D" w:rsidP="00BC0DFC">
      <w:pPr>
        <w:spacing w:after="0"/>
        <w:rPr>
          <w:rFonts w:ascii="Arial" w:hAnsi="Arial" w:cs="Arial"/>
          <w:color w:val="0B0C0C"/>
          <w:sz w:val="29"/>
          <w:szCs w:val="29"/>
          <w:shd w:val="clear" w:color="auto" w:fill="FFFFFF"/>
        </w:rPr>
      </w:pPr>
    </w:p>
    <w:p w14:paraId="67E4AE72" w14:textId="5461F71A" w:rsidR="003B341D" w:rsidRDefault="003B341D" w:rsidP="00BC0DFC">
      <w:pPr>
        <w:spacing w:after="0"/>
        <w:rPr>
          <w:rFonts w:ascii="Arial" w:hAnsi="Arial" w:cs="Arial"/>
          <w:sz w:val="24"/>
          <w:szCs w:val="24"/>
          <w:shd w:val="clear" w:color="auto" w:fill="FFFFFF"/>
        </w:rPr>
      </w:pPr>
      <w:r w:rsidRPr="003B341D">
        <w:rPr>
          <w:rFonts w:ascii="Arial" w:hAnsi="Arial" w:cs="Arial"/>
          <w:sz w:val="24"/>
          <w:szCs w:val="24"/>
          <w:shd w:val="clear" w:color="auto" w:fill="FFFFFF"/>
        </w:rPr>
        <w:t>Th</w:t>
      </w:r>
      <w:r>
        <w:rPr>
          <w:rFonts w:ascii="Arial" w:hAnsi="Arial" w:cs="Arial"/>
          <w:sz w:val="24"/>
          <w:szCs w:val="24"/>
          <w:shd w:val="clear" w:color="auto" w:fill="FFFFFF"/>
        </w:rPr>
        <w:t>e DSL</w:t>
      </w:r>
      <w:r w:rsidRPr="003B341D">
        <w:rPr>
          <w:rFonts w:ascii="Arial" w:hAnsi="Arial" w:cs="Arial"/>
          <w:sz w:val="24"/>
          <w:szCs w:val="24"/>
          <w:shd w:val="clear" w:color="auto" w:fill="FFFFFF"/>
        </w:rPr>
        <w:t xml:space="preserve"> (or deputy) should provide support to teachers and pastoral staff to ensure that contact is maintained with children (and their families) who are not yet returning to school or college. Where possible staff should try and speak directly to children to help identify any concerns. Staff should be encouraged (where possible) to make calls from school via school phones. Where staff use personal phones to make calls, they should withhold their personal number.</w:t>
      </w:r>
    </w:p>
    <w:p w14:paraId="058787C4" w14:textId="35B5EB06" w:rsidR="003B341D" w:rsidRPr="003B341D" w:rsidRDefault="003B341D" w:rsidP="003B341D">
      <w:pPr>
        <w:spacing w:before="300" w:after="300" w:line="240" w:lineRule="auto"/>
        <w:rPr>
          <w:rFonts w:ascii="Arial" w:eastAsia="Times New Roman" w:hAnsi="Arial" w:cs="Arial"/>
          <w:color w:val="0B0C0C"/>
          <w:sz w:val="24"/>
          <w:szCs w:val="24"/>
          <w:lang w:eastAsia="en-GB"/>
        </w:rPr>
      </w:pPr>
      <w:r w:rsidRPr="003B341D">
        <w:rPr>
          <w:rFonts w:ascii="Arial" w:eastAsia="Times New Roman" w:hAnsi="Arial" w:cs="Arial"/>
          <w:color w:val="0B0C0C"/>
          <w:sz w:val="24"/>
          <w:szCs w:val="24"/>
          <w:lang w:eastAsia="en-GB"/>
        </w:rPr>
        <w:t>DSL training is unlikely to take place during this period (although the option of online training can be explored). For the period coronavirus measures are in place, a DSL (or deputy) who has been trained will continue to be classed as a trained DSL (or deputy) even if they miss their refresher training.</w:t>
      </w:r>
    </w:p>
    <w:p w14:paraId="3B701E81" w14:textId="77777777" w:rsidR="003B341D" w:rsidRPr="003B341D" w:rsidRDefault="003B341D" w:rsidP="003B341D">
      <w:pPr>
        <w:spacing w:before="300" w:after="300" w:line="240" w:lineRule="auto"/>
        <w:rPr>
          <w:rFonts w:ascii="Arial" w:eastAsia="Times New Roman" w:hAnsi="Arial" w:cs="Arial"/>
          <w:color w:val="0B0C0C"/>
          <w:sz w:val="24"/>
          <w:szCs w:val="24"/>
          <w:lang w:eastAsia="en-GB"/>
        </w:rPr>
      </w:pPr>
      <w:r w:rsidRPr="003B341D">
        <w:rPr>
          <w:rFonts w:ascii="Arial" w:eastAsia="Times New Roman" w:hAnsi="Arial" w:cs="Arial"/>
          <w:color w:val="0B0C0C"/>
          <w:sz w:val="24"/>
          <w:szCs w:val="24"/>
          <w:lang w:eastAsia="en-GB"/>
        </w:rPr>
        <w:t>DSLs (and deputies) should continue to do what they reasonably can to keep up to date with safeguarding developments, such as via safeguarding partners, newsletters and professional advice groups.</w:t>
      </w:r>
    </w:p>
    <w:p w14:paraId="574F0C76" w14:textId="5AC6A4B4" w:rsidR="003B341D" w:rsidRPr="003B341D" w:rsidRDefault="003B341D" w:rsidP="003B341D">
      <w:pPr>
        <w:spacing w:before="300" w:after="300" w:line="240" w:lineRule="auto"/>
        <w:rPr>
          <w:rFonts w:ascii="&amp;quot" w:eastAsia="Times New Roman" w:hAnsi="&amp;quot" w:cs="Times New Roman"/>
          <w:color w:val="0B0C0C"/>
          <w:sz w:val="29"/>
          <w:szCs w:val="29"/>
          <w:lang w:eastAsia="en-GB"/>
        </w:rPr>
      </w:pPr>
      <w:r w:rsidRPr="003B341D">
        <w:rPr>
          <w:rFonts w:ascii="Arial" w:eastAsia="Times New Roman" w:hAnsi="Arial" w:cs="Arial"/>
          <w:color w:val="0B0C0C"/>
          <w:sz w:val="24"/>
          <w:szCs w:val="24"/>
          <w:lang w:eastAsia="en-GB"/>
        </w:rPr>
        <w:t xml:space="preserve">Every </w:t>
      </w:r>
      <w:r w:rsidR="00C66CAD">
        <w:rPr>
          <w:rFonts w:ascii="Arial" w:eastAsia="Times New Roman" w:hAnsi="Arial" w:cs="Arial"/>
          <w:color w:val="0B0C0C"/>
          <w:sz w:val="24"/>
          <w:szCs w:val="24"/>
          <w:lang w:eastAsia="en-GB"/>
        </w:rPr>
        <w:t xml:space="preserve">JMAT </w:t>
      </w:r>
      <w:r w:rsidRPr="003B341D">
        <w:rPr>
          <w:rFonts w:ascii="Arial" w:eastAsia="Times New Roman" w:hAnsi="Arial" w:cs="Arial"/>
          <w:color w:val="0B0C0C"/>
          <w:sz w:val="24"/>
          <w:szCs w:val="24"/>
          <w:lang w:eastAsia="en-GB"/>
        </w:rPr>
        <w:t xml:space="preserve">school will face unique challenges at this time, including as they welcome back more children. Where reasonably possible and where relevant, the DSL (or deputy) should consider these challenges in a child protection context and reflect them in the child protection </w:t>
      </w:r>
      <w:r>
        <w:rPr>
          <w:rFonts w:ascii="Arial" w:eastAsia="Times New Roman" w:hAnsi="Arial" w:cs="Arial"/>
          <w:color w:val="0B0C0C"/>
          <w:sz w:val="24"/>
          <w:szCs w:val="24"/>
          <w:lang w:eastAsia="en-GB"/>
        </w:rPr>
        <w:t xml:space="preserve">procedures </w:t>
      </w:r>
      <w:r w:rsidRPr="003B341D">
        <w:rPr>
          <w:rFonts w:ascii="Arial" w:eastAsia="Times New Roman" w:hAnsi="Arial" w:cs="Arial"/>
          <w:color w:val="0B0C0C"/>
          <w:sz w:val="24"/>
          <w:szCs w:val="24"/>
          <w:lang w:eastAsia="en-GB"/>
        </w:rPr>
        <w:t>as appropriate</w:t>
      </w:r>
      <w:r w:rsidRPr="003B341D">
        <w:rPr>
          <w:rFonts w:ascii="&amp;quot" w:eastAsia="Times New Roman" w:hAnsi="&amp;quot" w:cs="Times New Roman"/>
          <w:color w:val="0B0C0C"/>
          <w:sz w:val="29"/>
          <w:szCs w:val="29"/>
          <w:lang w:eastAsia="en-GB"/>
        </w:rPr>
        <w:t>.</w:t>
      </w:r>
    </w:p>
    <w:p w14:paraId="2D5877E0" w14:textId="138D7D8D" w:rsidR="003D5C9B" w:rsidRPr="003D5C9B" w:rsidRDefault="003D5C9B" w:rsidP="003D5C9B">
      <w:pPr>
        <w:spacing w:after="0"/>
        <w:rPr>
          <w:rFonts w:ascii="Arial" w:hAnsi="Arial" w:cs="Arial"/>
          <w:b/>
          <w:bCs/>
          <w:sz w:val="28"/>
          <w:szCs w:val="28"/>
        </w:rPr>
      </w:pPr>
      <w:r w:rsidRPr="003D5C9B">
        <w:rPr>
          <w:rFonts w:ascii="Arial" w:hAnsi="Arial" w:cs="Arial"/>
          <w:b/>
          <w:bCs/>
          <w:sz w:val="28"/>
          <w:szCs w:val="28"/>
        </w:rPr>
        <w:t xml:space="preserve">Reporting a concern </w:t>
      </w:r>
    </w:p>
    <w:p w14:paraId="2796E743" w14:textId="77777777" w:rsidR="003D5C9B" w:rsidRDefault="003D5C9B" w:rsidP="003D5C9B">
      <w:pPr>
        <w:spacing w:after="0"/>
        <w:rPr>
          <w:rFonts w:ascii="Arial" w:hAnsi="Arial" w:cs="Arial"/>
          <w:b/>
          <w:bCs/>
          <w:sz w:val="24"/>
          <w:szCs w:val="24"/>
        </w:rPr>
      </w:pPr>
    </w:p>
    <w:p w14:paraId="35FB9B20" w14:textId="3079757E" w:rsidR="003D5C9B" w:rsidRPr="003D5C9B" w:rsidRDefault="003D5C9B" w:rsidP="003D5C9B">
      <w:pPr>
        <w:spacing w:after="0"/>
        <w:rPr>
          <w:rFonts w:ascii="Arial" w:hAnsi="Arial" w:cs="Arial"/>
          <w:sz w:val="24"/>
          <w:szCs w:val="24"/>
        </w:rPr>
      </w:pPr>
      <w:r w:rsidRPr="003D5C9B">
        <w:rPr>
          <w:rFonts w:ascii="Arial" w:hAnsi="Arial" w:cs="Arial"/>
          <w:sz w:val="24"/>
          <w:szCs w:val="24"/>
        </w:rPr>
        <w:t xml:space="preserve">Where staff have a concern about a child, they should continue to follow the process outlined in the </w:t>
      </w:r>
      <w:r w:rsidR="00620BD6">
        <w:rPr>
          <w:rFonts w:ascii="Arial" w:hAnsi="Arial" w:cs="Arial"/>
          <w:sz w:val="24"/>
          <w:szCs w:val="24"/>
        </w:rPr>
        <w:t>JMAT</w:t>
      </w:r>
      <w:r w:rsidRPr="003D5C9B">
        <w:rPr>
          <w:rFonts w:ascii="Arial" w:hAnsi="Arial" w:cs="Arial"/>
          <w:sz w:val="24"/>
          <w:szCs w:val="24"/>
        </w:rPr>
        <w:t xml:space="preserve"> Safeguarding Policy, this includes making a report via </w:t>
      </w:r>
      <w:r w:rsidR="00026BC0">
        <w:rPr>
          <w:rFonts w:ascii="Arial" w:hAnsi="Arial" w:cs="Arial"/>
          <w:sz w:val="24"/>
          <w:szCs w:val="24"/>
        </w:rPr>
        <w:t>Safeguard</w:t>
      </w:r>
      <w:r w:rsidR="00C66CAD">
        <w:rPr>
          <w:rFonts w:ascii="Arial" w:hAnsi="Arial" w:cs="Arial"/>
          <w:sz w:val="24"/>
          <w:szCs w:val="24"/>
        </w:rPr>
        <w:t xml:space="preserve">.  </w:t>
      </w:r>
      <w:r w:rsidR="00802470">
        <w:rPr>
          <w:rFonts w:ascii="Arial" w:hAnsi="Arial" w:cs="Arial"/>
          <w:sz w:val="24"/>
          <w:szCs w:val="24"/>
        </w:rPr>
        <w:t xml:space="preserve">This </w:t>
      </w:r>
      <w:r w:rsidR="00C66CAD">
        <w:rPr>
          <w:rFonts w:ascii="Arial" w:hAnsi="Arial" w:cs="Arial"/>
          <w:sz w:val="24"/>
          <w:szCs w:val="24"/>
        </w:rPr>
        <w:t xml:space="preserve">also </w:t>
      </w:r>
      <w:r w:rsidR="00802470">
        <w:rPr>
          <w:rFonts w:ascii="Arial" w:hAnsi="Arial" w:cs="Arial"/>
          <w:sz w:val="24"/>
          <w:szCs w:val="24"/>
        </w:rPr>
        <w:t>applies when interacting/communicating remotely with pupils for home learning</w:t>
      </w:r>
      <w:r w:rsidR="00620BD6">
        <w:rPr>
          <w:rFonts w:ascii="Arial" w:hAnsi="Arial" w:cs="Arial"/>
          <w:sz w:val="24"/>
          <w:szCs w:val="24"/>
        </w:rPr>
        <w:t>.</w:t>
      </w:r>
    </w:p>
    <w:p w14:paraId="1C26D93C" w14:textId="77777777" w:rsidR="00026BC0" w:rsidRDefault="003D5C9B" w:rsidP="003D5C9B">
      <w:pPr>
        <w:spacing w:after="0"/>
        <w:rPr>
          <w:rFonts w:ascii="Arial" w:hAnsi="Arial" w:cs="Arial"/>
          <w:sz w:val="24"/>
          <w:szCs w:val="24"/>
        </w:rPr>
      </w:pPr>
      <w:r w:rsidRPr="003D5C9B">
        <w:rPr>
          <w:rFonts w:ascii="Arial" w:hAnsi="Arial" w:cs="Arial"/>
          <w:sz w:val="24"/>
          <w:szCs w:val="24"/>
        </w:rPr>
        <w:t xml:space="preserve"> </w:t>
      </w:r>
    </w:p>
    <w:p w14:paraId="107AF0CC" w14:textId="1D63C82A" w:rsidR="003D5C9B" w:rsidRPr="003D5C9B" w:rsidRDefault="00802470" w:rsidP="003D5C9B">
      <w:pPr>
        <w:spacing w:after="0"/>
        <w:rPr>
          <w:rFonts w:ascii="Arial" w:hAnsi="Arial" w:cs="Arial"/>
          <w:sz w:val="24"/>
          <w:szCs w:val="24"/>
        </w:rPr>
      </w:pPr>
      <w:r>
        <w:rPr>
          <w:rFonts w:ascii="Arial" w:hAnsi="Arial" w:cs="Arial"/>
          <w:sz w:val="24"/>
          <w:szCs w:val="24"/>
        </w:rPr>
        <w:t xml:space="preserve">In </w:t>
      </w:r>
      <w:r w:rsidR="003D5C9B" w:rsidRPr="003D5C9B">
        <w:rPr>
          <w:rFonts w:ascii="Arial" w:hAnsi="Arial" w:cs="Arial"/>
          <w:sz w:val="24"/>
          <w:szCs w:val="24"/>
        </w:rPr>
        <w:t xml:space="preserve">the unlikely event that a member of staff cannot access </w:t>
      </w:r>
      <w:r w:rsidR="00026BC0">
        <w:rPr>
          <w:rFonts w:ascii="Arial" w:hAnsi="Arial" w:cs="Arial"/>
          <w:sz w:val="24"/>
          <w:szCs w:val="24"/>
        </w:rPr>
        <w:t>Safeguard</w:t>
      </w:r>
      <w:r w:rsidR="003D5C9B" w:rsidRPr="003D5C9B">
        <w:rPr>
          <w:rFonts w:ascii="Arial" w:hAnsi="Arial" w:cs="Arial"/>
          <w:sz w:val="24"/>
          <w:szCs w:val="24"/>
        </w:rPr>
        <w:t>, they should email the Designated Safeguarding Lead</w:t>
      </w:r>
      <w:r w:rsidR="00026BC0">
        <w:rPr>
          <w:rFonts w:ascii="Arial" w:hAnsi="Arial" w:cs="Arial"/>
          <w:sz w:val="24"/>
          <w:szCs w:val="24"/>
        </w:rPr>
        <w:t xml:space="preserve">, Deputy or </w:t>
      </w:r>
      <w:r w:rsidR="003D5C9B" w:rsidRPr="003D5C9B">
        <w:rPr>
          <w:rFonts w:ascii="Arial" w:hAnsi="Arial" w:cs="Arial"/>
          <w:sz w:val="24"/>
          <w:szCs w:val="24"/>
        </w:rPr>
        <w:t>Headteacher</w:t>
      </w:r>
      <w:r w:rsidR="00026BC0">
        <w:rPr>
          <w:rFonts w:ascii="Arial" w:hAnsi="Arial" w:cs="Arial"/>
          <w:sz w:val="24"/>
          <w:szCs w:val="24"/>
        </w:rPr>
        <w:t xml:space="preserve">. </w:t>
      </w:r>
      <w:r w:rsidR="003D5C9B" w:rsidRPr="003D5C9B">
        <w:rPr>
          <w:rFonts w:ascii="Arial" w:hAnsi="Arial" w:cs="Arial"/>
          <w:sz w:val="24"/>
          <w:szCs w:val="24"/>
        </w:rPr>
        <w:t xml:space="preserve">This will ensure that the concern is received.  </w:t>
      </w:r>
    </w:p>
    <w:p w14:paraId="30616A9E" w14:textId="77777777" w:rsidR="00026BC0" w:rsidRDefault="00026BC0" w:rsidP="003D5C9B">
      <w:pPr>
        <w:spacing w:after="0"/>
        <w:rPr>
          <w:rFonts w:ascii="Arial" w:hAnsi="Arial" w:cs="Arial"/>
          <w:sz w:val="24"/>
          <w:szCs w:val="24"/>
        </w:rPr>
      </w:pPr>
    </w:p>
    <w:p w14:paraId="5774713D" w14:textId="6B90E300" w:rsidR="003D5C9B" w:rsidRPr="00620BD6" w:rsidRDefault="003D5C9B" w:rsidP="003D5C9B">
      <w:pPr>
        <w:spacing w:after="0"/>
        <w:rPr>
          <w:rFonts w:ascii="Arial" w:hAnsi="Arial" w:cs="Arial"/>
          <w:b/>
          <w:bCs/>
          <w:sz w:val="24"/>
          <w:szCs w:val="24"/>
        </w:rPr>
      </w:pPr>
      <w:r w:rsidRPr="00620BD6">
        <w:rPr>
          <w:rFonts w:ascii="Arial" w:hAnsi="Arial" w:cs="Arial"/>
          <w:b/>
          <w:bCs/>
          <w:sz w:val="24"/>
          <w:szCs w:val="24"/>
        </w:rPr>
        <w:t xml:space="preserve">Staff are reminded of the need to report any concern immediately and without delay.  </w:t>
      </w:r>
    </w:p>
    <w:p w14:paraId="664FF972" w14:textId="77777777" w:rsidR="00026BC0" w:rsidRDefault="00026BC0" w:rsidP="003D5C9B">
      <w:pPr>
        <w:spacing w:after="0"/>
        <w:rPr>
          <w:rFonts w:ascii="Arial" w:hAnsi="Arial" w:cs="Arial"/>
          <w:sz w:val="24"/>
          <w:szCs w:val="24"/>
        </w:rPr>
      </w:pPr>
    </w:p>
    <w:p w14:paraId="3AA88BC5" w14:textId="3F481C8E" w:rsidR="003D5C9B" w:rsidRPr="003D5C9B" w:rsidRDefault="003D5C9B" w:rsidP="003D5C9B">
      <w:pPr>
        <w:spacing w:after="0"/>
        <w:rPr>
          <w:rFonts w:ascii="Arial" w:hAnsi="Arial" w:cs="Arial"/>
          <w:sz w:val="24"/>
          <w:szCs w:val="24"/>
        </w:rPr>
      </w:pPr>
      <w:r w:rsidRPr="003D5C9B">
        <w:rPr>
          <w:rFonts w:ascii="Arial" w:hAnsi="Arial" w:cs="Arial"/>
          <w:sz w:val="24"/>
          <w:szCs w:val="24"/>
        </w:rPr>
        <w:t>Concerns around the Headteacher should be directed to the Chair of Governors</w:t>
      </w:r>
      <w:r w:rsidR="00026BC0">
        <w:rPr>
          <w:rFonts w:ascii="Arial" w:hAnsi="Arial" w:cs="Arial"/>
          <w:sz w:val="24"/>
          <w:szCs w:val="24"/>
        </w:rPr>
        <w:t xml:space="preserve"> of that school.</w:t>
      </w:r>
      <w:r w:rsidRPr="003D5C9B">
        <w:rPr>
          <w:rFonts w:ascii="Arial" w:hAnsi="Arial" w:cs="Arial"/>
          <w:sz w:val="24"/>
          <w:szCs w:val="24"/>
        </w:rPr>
        <w:t xml:space="preserve"> </w:t>
      </w:r>
      <w:r w:rsidR="00026BC0">
        <w:rPr>
          <w:rFonts w:ascii="Arial" w:hAnsi="Arial" w:cs="Arial"/>
          <w:sz w:val="24"/>
          <w:szCs w:val="24"/>
        </w:rPr>
        <w:t xml:space="preserve"> T</w:t>
      </w:r>
      <w:r w:rsidRPr="003D5C9B">
        <w:rPr>
          <w:rFonts w:ascii="Arial" w:hAnsi="Arial" w:cs="Arial"/>
          <w:sz w:val="24"/>
          <w:szCs w:val="24"/>
        </w:rPr>
        <w:t xml:space="preserve">he </w:t>
      </w:r>
      <w:r w:rsidR="00026BC0">
        <w:rPr>
          <w:rFonts w:ascii="Arial" w:hAnsi="Arial" w:cs="Arial"/>
          <w:sz w:val="24"/>
          <w:szCs w:val="24"/>
        </w:rPr>
        <w:t>JMAT</w:t>
      </w:r>
      <w:r w:rsidRPr="003D5C9B">
        <w:rPr>
          <w:rFonts w:ascii="Arial" w:hAnsi="Arial" w:cs="Arial"/>
          <w:sz w:val="24"/>
          <w:szCs w:val="24"/>
        </w:rPr>
        <w:t xml:space="preserve"> will continue to offer support in the process of managing allegations. </w:t>
      </w:r>
    </w:p>
    <w:p w14:paraId="78C15A40" w14:textId="795DCDA4" w:rsidR="003D5C9B" w:rsidRDefault="003D5C9B" w:rsidP="006A4FAA">
      <w:pPr>
        <w:spacing w:after="0"/>
        <w:rPr>
          <w:rFonts w:ascii="Arial" w:hAnsi="Arial" w:cs="Arial"/>
          <w:b/>
          <w:bCs/>
          <w:sz w:val="24"/>
          <w:szCs w:val="24"/>
        </w:rPr>
      </w:pPr>
    </w:p>
    <w:p w14:paraId="6D414BEB" w14:textId="77777777" w:rsidR="00EB244B" w:rsidRPr="00EB244B" w:rsidRDefault="00EB244B" w:rsidP="00EB244B">
      <w:pPr>
        <w:spacing w:after="0"/>
        <w:rPr>
          <w:rFonts w:ascii="Arial" w:hAnsi="Arial" w:cs="Arial"/>
          <w:b/>
          <w:bCs/>
          <w:sz w:val="28"/>
          <w:szCs w:val="28"/>
        </w:rPr>
      </w:pPr>
      <w:r w:rsidRPr="00EB244B">
        <w:rPr>
          <w:rFonts w:ascii="Arial" w:hAnsi="Arial" w:cs="Arial"/>
          <w:b/>
          <w:bCs/>
          <w:sz w:val="28"/>
          <w:szCs w:val="28"/>
        </w:rPr>
        <w:t xml:space="preserve">Safeguarding Training and induction  </w:t>
      </w:r>
    </w:p>
    <w:p w14:paraId="0C6736D4" w14:textId="77777777" w:rsidR="00EB244B" w:rsidRDefault="00EB244B" w:rsidP="00EB244B">
      <w:pPr>
        <w:spacing w:after="0"/>
        <w:rPr>
          <w:rFonts w:ascii="Arial" w:hAnsi="Arial" w:cs="Arial"/>
          <w:b/>
          <w:bCs/>
          <w:sz w:val="24"/>
          <w:szCs w:val="24"/>
        </w:rPr>
      </w:pPr>
    </w:p>
    <w:p w14:paraId="0C89B22D" w14:textId="2867C5F3" w:rsidR="000F4E79" w:rsidRDefault="00EB244B" w:rsidP="000F4E79">
      <w:pPr>
        <w:spacing w:after="0"/>
        <w:rPr>
          <w:rFonts w:ascii="Arial" w:hAnsi="Arial" w:cs="Arial"/>
          <w:color w:val="0B0C0C"/>
          <w:sz w:val="24"/>
          <w:szCs w:val="24"/>
        </w:rPr>
      </w:pPr>
      <w:r w:rsidRPr="00EB244B">
        <w:rPr>
          <w:rFonts w:ascii="Arial" w:hAnsi="Arial" w:cs="Arial"/>
          <w:sz w:val="24"/>
          <w:szCs w:val="24"/>
        </w:rPr>
        <w:t xml:space="preserve">All existing school staff have had safeguarding training and have read </w:t>
      </w:r>
      <w:r w:rsidR="00EB59A0">
        <w:rPr>
          <w:rFonts w:ascii="Arial" w:hAnsi="Arial" w:cs="Arial"/>
          <w:sz w:val="24"/>
          <w:szCs w:val="24"/>
        </w:rPr>
        <w:t>P</w:t>
      </w:r>
      <w:r w:rsidRPr="00EB244B">
        <w:rPr>
          <w:rFonts w:ascii="Arial" w:hAnsi="Arial" w:cs="Arial"/>
          <w:sz w:val="24"/>
          <w:szCs w:val="24"/>
        </w:rPr>
        <w:t xml:space="preserve">art 1 of Keeping Children Safe in Education (2019). </w:t>
      </w:r>
      <w:r w:rsidR="000F4E79">
        <w:rPr>
          <w:rFonts w:ascii="Arial" w:hAnsi="Arial" w:cs="Arial"/>
          <w:sz w:val="24"/>
          <w:szCs w:val="24"/>
        </w:rPr>
        <w:t xml:space="preserve">  </w:t>
      </w:r>
      <w:r w:rsidR="000F4E79" w:rsidRPr="000F4E79">
        <w:rPr>
          <w:rFonts w:ascii="Arial" w:hAnsi="Arial" w:cs="Arial"/>
          <w:color w:val="0B0C0C"/>
          <w:sz w:val="24"/>
          <w:szCs w:val="24"/>
        </w:rPr>
        <w:t>The important thing for these staff will be awareness of any new local arrangements, especially if these are being reviewed/changed as a result of more children returning, so they know what to do if they are worried about a child.</w:t>
      </w:r>
      <w:r w:rsidR="000F4E79">
        <w:rPr>
          <w:rFonts w:ascii="Arial" w:hAnsi="Arial" w:cs="Arial"/>
          <w:color w:val="0B0C0C"/>
          <w:sz w:val="24"/>
          <w:szCs w:val="24"/>
        </w:rPr>
        <w:t xml:space="preserve">  All new additions to policy will be uploaded onto Safeguard as a ‘must read’ document.  DSLs within school must monitor that staff have read and understood all new guidance.</w:t>
      </w:r>
    </w:p>
    <w:p w14:paraId="3021B62C" w14:textId="77777777" w:rsidR="000F4E79" w:rsidRPr="000F4E79" w:rsidRDefault="000F4E79" w:rsidP="000F4E79">
      <w:pPr>
        <w:spacing w:after="0"/>
        <w:rPr>
          <w:rFonts w:ascii="Arial" w:hAnsi="Arial" w:cs="Arial"/>
          <w:sz w:val="24"/>
          <w:szCs w:val="24"/>
        </w:rPr>
      </w:pPr>
    </w:p>
    <w:p w14:paraId="354B73C7" w14:textId="77777777" w:rsidR="00F62032" w:rsidRDefault="000F4E79" w:rsidP="00F62032">
      <w:pPr>
        <w:pStyle w:val="NormalWeb"/>
        <w:spacing w:before="0" w:beforeAutospacing="0" w:after="0" w:afterAutospacing="0"/>
        <w:rPr>
          <w:rFonts w:ascii="Arial" w:hAnsi="Arial" w:cs="Arial"/>
          <w:color w:val="0B0C0C"/>
        </w:rPr>
      </w:pPr>
      <w:r w:rsidRPr="000F4E79">
        <w:rPr>
          <w:rFonts w:ascii="Arial" w:hAnsi="Arial" w:cs="Arial"/>
          <w:color w:val="0B0C0C"/>
        </w:rPr>
        <w:t xml:space="preserve">Where new staff are recruited, or new volunteers enter the school or college, they should continue to be provided with a safeguarding induction. An up to date child protection policy (described above) will support this process as will part 1 of </w:t>
      </w:r>
      <w:hyperlink r:id="rId12" w:history="1">
        <w:r w:rsidRPr="000F4E79">
          <w:rPr>
            <w:rStyle w:val="Hyperlink"/>
            <w:rFonts w:ascii="Arial" w:hAnsi="Arial" w:cs="Arial"/>
            <w:color w:val="1D70B8"/>
            <w:bdr w:val="none" w:sz="0" w:space="0" w:color="auto" w:frame="1"/>
          </w:rPr>
          <w:t>KCSIE</w:t>
        </w:r>
      </w:hyperlink>
      <w:r w:rsidR="00F62032">
        <w:rPr>
          <w:rFonts w:ascii="Arial" w:hAnsi="Arial" w:cs="Arial"/>
          <w:color w:val="0B0C0C"/>
        </w:rPr>
        <w:t>.</w:t>
      </w:r>
    </w:p>
    <w:p w14:paraId="277B39D2" w14:textId="77777777" w:rsidR="00F62032" w:rsidRPr="00932257" w:rsidRDefault="00F62032" w:rsidP="00F62032">
      <w:pPr>
        <w:pStyle w:val="NormalWeb"/>
        <w:spacing w:before="0" w:beforeAutospacing="0" w:after="0" w:afterAutospacing="0"/>
        <w:rPr>
          <w:rFonts w:ascii="Arial" w:hAnsi="Arial" w:cs="Arial"/>
          <w:color w:val="0B0C0C"/>
          <w:sz w:val="28"/>
          <w:szCs w:val="28"/>
        </w:rPr>
      </w:pPr>
    </w:p>
    <w:p w14:paraId="5FF62042" w14:textId="5A69ED7F" w:rsidR="00F62032" w:rsidRPr="00932257" w:rsidRDefault="00FE1492" w:rsidP="00F62032">
      <w:pPr>
        <w:pStyle w:val="NormalWeb"/>
        <w:spacing w:before="0" w:beforeAutospacing="0" w:after="0" w:afterAutospacing="0"/>
        <w:rPr>
          <w:rFonts w:ascii="Arial" w:hAnsi="Arial" w:cs="Arial"/>
          <w:color w:val="0B0C0C"/>
          <w:sz w:val="28"/>
          <w:szCs w:val="28"/>
        </w:rPr>
      </w:pPr>
      <w:r>
        <w:rPr>
          <w:rFonts w:ascii="Arial" w:hAnsi="Arial" w:cs="Arial"/>
          <w:b/>
          <w:bCs/>
          <w:color w:val="0B0C0C"/>
          <w:sz w:val="28"/>
          <w:szCs w:val="28"/>
        </w:rPr>
        <w:t xml:space="preserve">Safeguarding and </w:t>
      </w:r>
      <w:r w:rsidR="00F62032" w:rsidRPr="00932257">
        <w:rPr>
          <w:rFonts w:ascii="Arial" w:hAnsi="Arial" w:cs="Arial"/>
          <w:b/>
          <w:bCs/>
          <w:color w:val="0B0C0C"/>
          <w:sz w:val="28"/>
          <w:szCs w:val="28"/>
        </w:rPr>
        <w:t>Year 6 transition</w:t>
      </w:r>
    </w:p>
    <w:p w14:paraId="4C166845" w14:textId="7484481F" w:rsidR="007B33D0" w:rsidRDefault="00F62032" w:rsidP="00F62032">
      <w:pPr>
        <w:pStyle w:val="NormalWeb"/>
        <w:spacing w:before="300" w:beforeAutospacing="0" w:after="300" w:afterAutospacing="0"/>
        <w:rPr>
          <w:rFonts w:ascii="Arial" w:hAnsi="Arial" w:cs="Arial"/>
          <w:color w:val="0B0C0C"/>
        </w:rPr>
      </w:pPr>
      <w:r w:rsidRPr="00F62032">
        <w:rPr>
          <w:rFonts w:ascii="Arial" w:hAnsi="Arial" w:cs="Arial"/>
          <w:color w:val="0B0C0C"/>
        </w:rPr>
        <w:t xml:space="preserve">It </w:t>
      </w:r>
      <w:r w:rsidR="00FE1492">
        <w:rPr>
          <w:rFonts w:ascii="Arial" w:hAnsi="Arial" w:cs="Arial"/>
          <w:color w:val="0B0C0C"/>
        </w:rPr>
        <w:t xml:space="preserve">is </w:t>
      </w:r>
      <w:r w:rsidRPr="00F62032">
        <w:rPr>
          <w:rFonts w:ascii="Arial" w:hAnsi="Arial" w:cs="Arial"/>
          <w:color w:val="0B0C0C"/>
        </w:rPr>
        <w:t xml:space="preserve">important for </w:t>
      </w:r>
      <w:r>
        <w:rPr>
          <w:rFonts w:ascii="Arial" w:hAnsi="Arial" w:cs="Arial"/>
          <w:color w:val="0B0C0C"/>
        </w:rPr>
        <w:t xml:space="preserve">school </w:t>
      </w:r>
      <w:r w:rsidRPr="00F62032">
        <w:rPr>
          <w:rFonts w:ascii="Arial" w:hAnsi="Arial" w:cs="Arial"/>
          <w:color w:val="0B0C0C"/>
        </w:rPr>
        <w:t xml:space="preserve">to do whatever they reasonably can to provide the receiving </w:t>
      </w:r>
      <w:r w:rsidR="007B33D0">
        <w:rPr>
          <w:rFonts w:ascii="Arial" w:hAnsi="Arial" w:cs="Arial"/>
          <w:color w:val="0B0C0C"/>
        </w:rPr>
        <w:t xml:space="preserve">secondary school </w:t>
      </w:r>
      <w:r w:rsidRPr="00F62032">
        <w:rPr>
          <w:rFonts w:ascii="Arial" w:hAnsi="Arial" w:cs="Arial"/>
          <w:color w:val="0B0C0C"/>
        </w:rPr>
        <w:t xml:space="preserve">with any relevant welfare and child protection information. This will be especially important where children are vulnerable. For looked-after children, any change in school should be led and managed by the virtual school head with responsibility for the child. The receiving </w:t>
      </w:r>
      <w:r w:rsidR="007B33D0">
        <w:rPr>
          <w:rFonts w:ascii="Arial" w:hAnsi="Arial" w:cs="Arial"/>
          <w:color w:val="0B0C0C"/>
        </w:rPr>
        <w:t xml:space="preserve">school </w:t>
      </w:r>
      <w:r w:rsidRPr="00F62032">
        <w:rPr>
          <w:rFonts w:ascii="Arial" w:hAnsi="Arial" w:cs="Arial"/>
          <w:color w:val="0B0C0C"/>
        </w:rPr>
        <w:t xml:space="preserve">should be aware of the reason the child is vulnerable and any arrangements in place to support them. </w:t>
      </w:r>
    </w:p>
    <w:p w14:paraId="0040647D" w14:textId="5AE48804" w:rsidR="00F62032" w:rsidRPr="00F62032" w:rsidRDefault="00F62032" w:rsidP="00F62032">
      <w:pPr>
        <w:pStyle w:val="NormalWeb"/>
        <w:spacing w:before="300" w:beforeAutospacing="0" w:after="300" w:afterAutospacing="0"/>
        <w:rPr>
          <w:rFonts w:ascii="Arial" w:hAnsi="Arial" w:cs="Arial"/>
          <w:color w:val="0B0C0C"/>
        </w:rPr>
      </w:pPr>
      <w:r w:rsidRPr="00F62032">
        <w:rPr>
          <w:rFonts w:ascii="Arial" w:hAnsi="Arial" w:cs="Arial"/>
          <w:color w:val="0B0C0C"/>
        </w:rPr>
        <w:t xml:space="preserve">As a minimum the receiving </w:t>
      </w:r>
      <w:r w:rsidR="00A33645">
        <w:rPr>
          <w:rFonts w:ascii="Arial" w:hAnsi="Arial" w:cs="Arial"/>
          <w:color w:val="0B0C0C"/>
        </w:rPr>
        <w:t>school</w:t>
      </w:r>
      <w:r w:rsidRPr="00F62032">
        <w:rPr>
          <w:rFonts w:ascii="Arial" w:hAnsi="Arial" w:cs="Arial"/>
          <w:color w:val="0B0C0C"/>
        </w:rPr>
        <w:t xml:space="preserve"> should, as appropriate, have access to a vulnerable child’s EHC plan, child in need plan, child protection plan or, for looked-after children, their personal education plan and know who the child’s social worker (and, for looked-after children, who the responsible virtual school head is). This should ideally happen before a child arrives and, where that is not possible as soon as reasonably practicable. Any exchanges of information will ideally happen at DSL (or deputy) level, and likewise between </w:t>
      </w:r>
      <w:r w:rsidR="00A33645">
        <w:rPr>
          <w:rFonts w:ascii="Arial" w:hAnsi="Arial" w:cs="Arial"/>
          <w:color w:val="0B0C0C"/>
        </w:rPr>
        <w:t>SENCOs</w:t>
      </w:r>
      <w:r w:rsidRPr="00F62032">
        <w:rPr>
          <w:rFonts w:ascii="Arial" w:hAnsi="Arial" w:cs="Arial"/>
          <w:color w:val="0B0C0C"/>
        </w:rPr>
        <w:t>. However, it is acknowledged this may not always be possible</w:t>
      </w:r>
      <w:r w:rsidR="00A33645">
        <w:rPr>
          <w:rFonts w:ascii="Arial" w:hAnsi="Arial" w:cs="Arial"/>
          <w:color w:val="0B0C0C"/>
        </w:rPr>
        <w:t>, due to staff shielding, etc</w:t>
      </w:r>
      <w:r w:rsidRPr="00F62032">
        <w:rPr>
          <w:rFonts w:ascii="Arial" w:hAnsi="Arial" w:cs="Arial"/>
          <w:color w:val="0B0C0C"/>
        </w:rPr>
        <w:t>. Where this is the case senior leaders should take responsibility.</w:t>
      </w:r>
    </w:p>
    <w:p w14:paraId="415BC116" w14:textId="2D7053F8" w:rsidR="00F62032" w:rsidRPr="00F62032" w:rsidRDefault="00F62032" w:rsidP="00F62032">
      <w:pPr>
        <w:pStyle w:val="NormalWeb"/>
        <w:spacing w:before="0" w:beforeAutospacing="0" w:after="0" w:afterAutospacing="0"/>
        <w:rPr>
          <w:rFonts w:ascii="Arial" w:hAnsi="Arial" w:cs="Arial"/>
          <w:color w:val="0B0C0C"/>
        </w:rPr>
      </w:pPr>
      <w:r w:rsidRPr="00F62032">
        <w:rPr>
          <w:rFonts w:ascii="Arial" w:hAnsi="Arial" w:cs="Arial"/>
          <w:color w:val="0B0C0C"/>
        </w:rPr>
        <w:t>Whilst schools</w:t>
      </w:r>
      <w:r w:rsidR="00BC11FC">
        <w:rPr>
          <w:rFonts w:ascii="Arial" w:hAnsi="Arial" w:cs="Arial"/>
          <w:color w:val="0B0C0C"/>
        </w:rPr>
        <w:t xml:space="preserve"> </w:t>
      </w:r>
      <w:r w:rsidRPr="00F62032">
        <w:rPr>
          <w:rFonts w:ascii="Arial" w:hAnsi="Arial" w:cs="Arial"/>
          <w:color w:val="0B0C0C"/>
        </w:rPr>
        <w:t xml:space="preserve">must continue to have appropriate regard to data protection law, that does not prevent the sharing of information for the purposes of keeping children safe. Further advice about information sharing can be found </w:t>
      </w:r>
      <w:r w:rsidR="00C66CAD">
        <w:rPr>
          <w:rFonts w:ascii="Arial" w:hAnsi="Arial" w:cs="Arial"/>
          <w:color w:val="0B0C0C"/>
        </w:rPr>
        <w:t>in</w:t>
      </w:r>
      <w:r w:rsidRPr="00F62032">
        <w:rPr>
          <w:rFonts w:ascii="Arial" w:hAnsi="Arial" w:cs="Arial"/>
          <w:color w:val="0B0C0C"/>
        </w:rPr>
        <w:t xml:space="preserve"> </w:t>
      </w:r>
      <w:hyperlink r:id="rId13" w:history="1">
        <w:r w:rsidRPr="00F62032">
          <w:rPr>
            <w:rStyle w:val="Hyperlink"/>
            <w:rFonts w:ascii="Arial" w:hAnsi="Arial" w:cs="Arial"/>
            <w:color w:val="1D70B8"/>
            <w:bdr w:val="none" w:sz="0" w:space="0" w:color="auto" w:frame="1"/>
          </w:rPr>
          <w:t>KCSIE</w:t>
        </w:r>
      </w:hyperlink>
      <w:r w:rsidRPr="00F62032">
        <w:rPr>
          <w:rFonts w:ascii="Arial" w:hAnsi="Arial" w:cs="Arial"/>
          <w:color w:val="0B0C0C"/>
        </w:rPr>
        <w:t>.</w:t>
      </w:r>
    </w:p>
    <w:p w14:paraId="2868D9C0" w14:textId="77777777" w:rsidR="00A33645" w:rsidRDefault="00A33645" w:rsidP="003109A7">
      <w:pPr>
        <w:spacing w:after="0"/>
        <w:rPr>
          <w:rFonts w:ascii="Arial" w:hAnsi="Arial" w:cs="Arial"/>
          <w:b/>
          <w:bCs/>
          <w:sz w:val="28"/>
          <w:szCs w:val="28"/>
        </w:rPr>
      </w:pPr>
    </w:p>
    <w:p w14:paraId="4EAC4E40" w14:textId="2A7D6A6E" w:rsidR="003109A7" w:rsidRPr="003109A7" w:rsidRDefault="003109A7" w:rsidP="003109A7">
      <w:pPr>
        <w:spacing w:after="0"/>
        <w:rPr>
          <w:rFonts w:ascii="Arial" w:hAnsi="Arial" w:cs="Arial"/>
          <w:b/>
          <w:bCs/>
          <w:sz w:val="28"/>
          <w:szCs w:val="28"/>
        </w:rPr>
      </w:pPr>
      <w:r w:rsidRPr="003109A7">
        <w:rPr>
          <w:rFonts w:ascii="Arial" w:hAnsi="Arial" w:cs="Arial"/>
          <w:b/>
          <w:bCs/>
          <w:sz w:val="28"/>
          <w:szCs w:val="28"/>
        </w:rPr>
        <w:t xml:space="preserve">Safer recruitment/volunteers and movement of staff </w:t>
      </w:r>
    </w:p>
    <w:p w14:paraId="4AC64CE9" w14:textId="77777777" w:rsidR="003109A7" w:rsidRDefault="003109A7" w:rsidP="003109A7">
      <w:pPr>
        <w:spacing w:after="0"/>
        <w:rPr>
          <w:rFonts w:ascii="Arial" w:hAnsi="Arial" w:cs="Arial"/>
          <w:sz w:val="24"/>
          <w:szCs w:val="24"/>
        </w:rPr>
      </w:pPr>
    </w:p>
    <w:p w14:paraId="0534B44A" w14:textId="1F643C6D" w:rsidR="00932257" w:rsidRDefault="00DA2C12" w:rsidP="00DA2C12">
      <w:pPr>
        <w:spacing w:after="0" w:line="240" w:lineRule="auto"/>
        <w:rPr>
          <w:rFonts w:ascii="Arial" w:eastAsia="Times New Roman" w:hAnsi="Arial" w:cs="Arial"/>
          <w:color w:val="0B0C0C"/>
          <w:sz w:val="24"/>
          <w:szCs w:val="24"/>
          <w:lang w:eastAsia="en-GB"/>
        </w:rPr>
      </w:pPr>
      <w:r w:rsidRPr="00DA2C12">
        <w:rPr>
          <w:rFonts w:ascii="Arial" w:eastAsia="Times New Roman" w:hAnsi="Arial" w:cs="Arial"/>
          <w:color w:val="0B0C0C"/>
          <w:sz w:val="24"/>
          <w:szCs w:val="24"/>
          <w:lang w:eastAsia="en-GB"/>
        </w:rPr>
        <w:t>It remains essential that people who are unsuitable are not allowed to enter the children’s workforce or gain access to children. Schools</w:t>
      </w:r>
      <w:r w:rsidR="00932257">
        <w:rPr>
          <w:rFonts w:ascii="Arial" w:eastAsia="Times New Roman" w:hAnsi="Arial" w:cs="Arial"/>
          <w:color w:val="0B0C0C"/>
          <w:sz w:val="24"/>
          <w:szCs w:val="24"/>
          <w:lang w:eastAsia="en-GB"/>
        </w:rPr>
        <w:t xml:space="preserve"> in the JMAT</w:t>
      </w:r>
      <w:r w:rsidRPr="00DA2C12">
        <w:rPr>
          <w:rFonts w:ascii="Arial" w:eastAsia="Times New Roman" w:hAnsi="Arial" w:cs="Arial"/>
          <w:color w:val="0B0C0C"/>
          <w:sz w:val="24"/>
          <w:szCs w:val="24"/>
          <w:lang w:eastAsia="en-GB"/>
        </w:rPr>
        <w:t xml:space="preserve"> should use their judgement on whether recruitment is needed and how this can best be done given the circumstances</w:t>
      </w:r>
      <w:r w:rsidR="00932257">
        <w:rPr>
          <w:rFonts w:ascii="Arial" w:eastAsia="Times New Roman" w:hAnsi="Arial" w:cs="Arial"/>
          <w:color w:val="0B0C0C"/>
          <w:sz w:val="24"/>
          <w:szCs w:val="24"/>
          <w:lang w:eastAsia="en-GB"/>
        </w:rPr>
        <w:t xml:space="preserve"> and in consultation with trust central management</w:t>
      </w:r>
      <w:r w:rsidRPr="00DA2C12">
        <w:rPr>
          <w:rFonts w:ascii="Arial" w:eastAsia="Times New Roman" w:hAnsi="Arial" w:cs="Arial"/>
          <w:color w:val="0B0C0C"/>
          <w:sz w:val="24"/>
          <w:szCs w:val="24"/>
          <w:lang w:eastAsia="en-GB"/>
        </w:rPr>
        <w:t xml:space="preserve">. </w:t>
      </w:r>
      <w:r w:rsidR="00932257">
        <w:rPr>
          <w:rFonts w:ascii="Arial" w:eastAsia="Times New Roman" w:hAnsi="Arial" w:cs="Arial"/>
          <w:color w:val="0B0C0C"/>
          <w:sz w:val="24"/>
          <w:szCs w:val="24"/>
          <w:lang w:eastAsia="en-GB"/>
        </w:rPr>
        <w:t xml:space="preserve">  All JMAT schools will</w:t>
      </w:r>
      <w:r w:rsidRPr="00DA2C12">
        <w:rPr>
          <w:rFonts w:ascii="Arial" w:eastAsia="Times New Roman" w:hAnsi="Arial" w:cs="Arial"/>
          <w:color w:val="0B0C0C"/>
          <w:sz w:val="24"/>
          <w:szCs w:val="24"/>
          <w:lang w:eastAsia="en-GB"/>
        </w:rPr>
        <w:t xml:space="preserve"> continue to follow the relevant safer recruitment processes</w:t>
      </w:r>
      <w:r w:rsidR="00C66CAD">
        <w:rPr>
          <w:rFonts w:ascii="Arial" w:eastAsia="Times New Roman" w:hAnsi="Arial" w:cs="Arial"/>
          <w:color w:val="0B0C0C"/>
          <w:sz w:val="24"/>
          <w:szCs w:val="24"/>
          <w:lang w:eastAsia="en-GB"/>
        </w:rPr>
        <w:t>.</w:t>
      </w:r>
    </w:p>
    <w:p w14:paraId="45731B72" w14:textId="77777777" w:rsidR="00932257" w:rsidRDefault="00932257" w:rsidP="00DA2C12">
      <w:pPr>
        <w:spacing w:after="0" w:line="240" w:lineRule="auto"/>
        <w:rPr>
          <w:rFonts w:ascii="Arial" w:eastAsia="Times New Roman" w:hAnsi="Arial" w:cs="Arial"/>
          <w:color w:val="0B0C0C"/>
          <w:sz w:val="24"/>
          <w:szCs w:val="24"/>
          <w:lang w:eastAsia="en-GB"/>
        </w:rPr>
      </w:pPr>
    </w:p>
    <w:p w14:paraId="25841A21" w14:textId="51F52AAD" w:rsidR="00DA2C12" w:rsidRPr="00DA2C12" w:rsidRDefault="00DA2C12" w:rsidP="00DA2C12">
      <w:pPr>
        <w:spacing w:after="0" w:line="240" w:lineRule="auto"/>
        <w:rPr>
          <w:rFonts w:ascii="Arial" w:eastAsia="Times New Roman" w:hAnsi="Arial" w:cs="Arial"/>
          <w:color w:val="0B0C0C"/>
          <w:sz w:val="24"/>
          <w:szCs w:val="24"/>
          <w:lang w:eastAsia="en-GB"/>
        </w:rPr>
      </w:pPr>
      <w:r w:rsidRPr="00DA2C12">
        <w:rPr>
          <w:rFonts w:ascii="Arial" w:eastAsia="Times New Roman" w:hAnsi="Arial" w:cs="Arial"/>
          <w:color w:val="0B0C0C"/>
          <w:sz w:val="24"/>
          <w:szCs w:val="24"/>
          <w:lang w:eastAsia="en-GB"/>
        </w:rPr>
        <w:t xml:space="preserve">In response to coronavirus, the Disclosure and Barring Service (DBS) has made changes to its </w:t>
      </w:r>
      <w:hyperlink r:id="rId14" w:history="1">
        <w:r w:rsidRPr="00DA2C12">
          <w:rPr>
            <w:rFonts w:ascii="Arial" w:eastAsia="Times New Roman" w:hAnsi="Arial" w:cs="Arial"/>
            <w:sz w:val="24"/>
            <w:szCs w:val="24"/>
            <w:bdr w:val="none" w:sz="0" w:space="0" w:color="auto" w:frame="1"/>
            <w:lang w:eastAsia="en-GB"/>
          </w:rPr>
          <w:t>guidance on standard and enhanced DBS ID checking</w:t>
        </w:r>
      </w:hyperlink>
      <w:r w:rsidRPr="00DA2C12">
        <w:rPr>
          <w:rFonts w:ascii="Arial" w:eastAsia="Times New Roman" w:hAnsi="Arial" w:cs="Arial"/>
          <w:sz w:val="24"/>
          <w:szCs w:val="24"/>
          <w:lang w:eastAsia="en-GB"/>
        </w:rPr>
        <w:t xml:space="preserve"> </w:t>
      </w:r>
      <w:r w:rsidRPr="00DA2C12">
        <w:rPr>
          <w:rFonts w:ascii="Arial" w:eastAsia="Times New Roman" w:hAnsi="Arial" w:cs="Arial"/>
          <w:color w:val="0B0C0C"/>
          <w:sz w:val="24"/>
          <w:szCs w:val="24"/>
          <w:lang w:eastAsia="en-GB"/>
        </w:rPr>
        <w:t xml:space="preserve">to minimise the need for face-to-face contact. The Home Office and Immigration Enforcement have also temporarily adjusted </w:t>
      </w:r>
      <w:r w:rsidRPr="00DA2C12">
        <w:rPr>
          <w:rFonts w:ascii="Arial" w:eastAsia="Times New Roman" w:hAnsi="Arial" w:cs="Arial"/>
          <w:sz w:val="24"/>
          <w:szCs w:val="24"/>
          <w:lang w:eastAsia="en-GB"/>
        </w:rPr>
        <w:t xml:space="preserve">the </w:t>
      </w:r>
      <w:hyperlink r:id="rId15" w:history="1">
        <w:r w:rsidRPr="00DA2C12">
          <w:rPr>
            <w:rFonts w:ascii="Arial" w:eastAsia="Times New Roman" w:hAnsi="Arial" w:cs="Arial"/>
            <w:sz w:val="24"/>
            <w:szCs w:val="24"/>
            <w:bdr w:val="none" w:sz="0" w:space="0" w:color="auto" w:frame="1"/>
            <w:lang w:eastAsia="en-GB"/>
          </w:rPr>
          <w:t>right to work checks</w:t>
        </w:r>
      </w:hyperlink>
      <w:r w:rsidRPr="00DA2C12">
        <w:rPr>
          <w:rFonts w:ascii="Arial" w:eastAsia="Times New Roman" w:hAnsi="Arial" w:cs="Arial"/>
          <w:color w:val="0B0C0C"/>
          <w:sz w:val="24"/>
          <w:szCs w:val="24"/>
          <w:lang w:eastAsia="en-GB"/>
        </w:rPr>
        <w:t xml:space="preserve"> due to the coronavirus outbreak.</w:t>
      </w:r>
    </w:p>
    <w:p w14:paraId="0BDE09D2" w14:textId="77777777" w:rsidR="00DA2C12" w:rsidRDefault="00DA2C12" w:rsidP="00DA2C12">
      <w:pPr>
        <w:spacing w:after="0" w:line="240" w:lineRule="auto"/>
        <w:rPr>
          <w:rFonts w:ascii="Arial" w:eastAsia="Times New Roman" w:hAnsi="Arial" w:cs="Arial"/>
          <w:color w:val="0B0C0C"/>
          <w:sz w:val="24"/>
          <w:szCs w:val="24"/>
          <w:lang w:eastAsia="en-GB"/>
        </w:rPr>
      </w:pPr>
    </w:p>
    <w:p w14:paraId="57EB1FDB" w14:textId="6A9BD62C" w:rsidR="00DA2C12" w:rsidRDefault="00DA2C12" w:rsidP="00DA2C12">
      <w:pPr>
        <w:spacing w:after="0" w:line="240" w:lineRule="auto"/>
        <w:rPr>
          <w:rFonts w:ascii="Arial" w:eastAsia="Times New Roman" w:hAnsi="Arial" w:cs="Arial"/>
          <w:color w:val="0B0C0C"/>
          <w:sz w:val="24"/>
          <w:szCs w:val="24"/>
          <w:lang w:eastAsia="en-GB"/>
        </w:rPr>
      </w:pPr>
      <w:r w:rsidRPr="00DA2C12">
        <w:rPr>
          <w:rFonts w:ascii="Arial" w:eastAsia="Times New Roman" w:hAnsi="Arial" w:cs="Arial"/>
          <w:color w:val="0B0C0C"/>
          <w:sz w:val="24"/>
          <w:szCs w:val="24"/>
          <w:lang w:eastAsia="en-GB"/>
        </w:rPr>
        <w:t xml:space="preserve">Where schools and colleges are utilising volunteers, they should continue to follow the checking and risk assessment process as set out in </w:t>
      </w:r>
      <w:hyperlink r:id="rId16" w:history="1">
        <w:r w:rsidRPr="00DA2C12">
          <w:rPr>
            <w:rFonts w:ascii="Arial" w:eastAsia="Times New Roman" w:hAnsi="Arial" w:cs="Arial"/>
            <w:color w:val="1D70B8"/>
            <w:sz w:val="24"/>
            <w:szCs w:val="24"/>
            <w:u w:val="single"/>
            <w:bdr w:val="none" w:sz="0" w:space="0" w:color="auto" w:frame="1"/>
            <w:lang w:eastAsia="en-GB"/>
          </w:rPr>
          <w:t>KCSIE</w:t>
        </w:r>
      </w:hyperlink>
      <w:r w:rsidRPr="00DA2C12">
        <w:rPr>
          <w:rFonts w:ascii="Arial" w:eastAsia="Times New Roman" w:hAnsi="Arial" w:cs="Arial"/>
          <w:color w:val="0B0C0C"/>
          <w:sz w:val="24"/>
          <w:szCs w:val="24"/>
          <w:lang w:eastAsia="en-GB"/>
        </w:rPr>
        <w:t>. Under no circumstances should a volunteer who has not been checked be left unsupervised or allowed to work in regulated activity.</w:t>
      </w:r>
    </w:p>
    <w:p w14:paraId="01542811" w14:textId="77777777" w:rsidR="00DA2C12" w:rsidRPr="00DA2C12" w:rsidRDefault="00DA2C12" w:rsidP="00DA2C12">
      <w:pPr>
        <w:spacing w:before="300" w:after="300" w:line="240" w:lineRule="auto"/>
        <w:rPr>
          <w:rFonts w:ascii="Arial" w:eastAsia="Times New Roman" w:hAnsi="Arial" w:cs="Arial"/>
          <w:color w:val="0B0C0C"/>
          <w:sz w:val="24"/>
          <w:szCs w:val="24"/>
          <w:lang w:eastAsia="en-GB"/>
        </w:rPr>
      </w:pPr>
      <w:r w:rsidRPr="00DA2C12">
        <w:rPr>
          <w:rFonts w:ascii="Arial" w:eastAsia="Times New Roman" w:hAnsi="Arial" w:cs="Arial"/>
          <w:color w:val="0B0C0C"/>
          <w:sz w:val="24"/>
          <w:szCs w:val="24"/>
          <w:lang w:eastAsia="en-GB"/>
        </w:rPr>
        <w:t>There is no requirement to obtain a new DBS check for returning staff who have continued to be employed but have not been working in regulated activity during partial school closures. If for any reason the school or college have concerns about the individual, they may obtain a new check in the usual way.</w:t>
      </w:r>
    </w:p>
    <w:p w14:paraId="3674710D" w14:textId="50A05163" w:rsidR="00DA2C12" w:rsidRPr="00DA2C12" w:rsidRDefault="00C66CAD" w:rsidP="00DA2C12">
      <w:pPr>
        <w:spacing w:after="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JMAT s</w:t>
      </w:r>
      <w:r w:rsidR="00DA2C12" w:rsidRPr="00DA2C12">
        <w:rPr>
          <w:rFonts w:ascii="Arial" w:eastAsia="Times New Roman" w:hAnsi="Arial" w:cs="Arial"/>
          <w:color w:val="0B0C0C"/>
          <w:sz w:val="24"/>
          <w:szCs w:val="24"/>
          <w:lang w:eastAsia="en-GB"/>
        </w:rPr>
        <w:t xml:space="preserve">chools </w:t>
      </w:r>
      <w:r>
        <w:rPr>
          <w:rFonts w:ascii="Arial" w:eastAsia="Times New Roman" w:hAnsi="Arial" w:cs="Arial"/>
          <w:color w:val="0B0C0C"/>
          <w:sz w:val="24"/>
          <w:szCs w:val="24"/>
          <w:lang w:eastAsia="en-GB"/>
        </w:rPr>
        <w:t>will</w:t>
      </w:r>
      <w:r w:rsidR="00DA2C12" w:rsidRPr="00DA2C12">
        <w:rPr>
          <w:rFonts w:ascii="Arial" w:eastAsia="Times New Roman" w:hAnsi="Arial" w:cs="Arial"/>
          <w:color w:val="0B0C0C"/>
          <w:sz w:val="24"/>
          <w:szCs w:val="24"/>
          <w:lang w:eastAsia="en-GB"/>
        </w:rPr>
        <w:t xml:space="preserve"> continue to follow their legal duty to refer to the DBS anyone who has harmed or poses a risk of harm to a child or vulnerable adult</w:t>
      </w:r>
      <w:r>
        <w:rPr>
          <w:rFonts w:ascii="Arial" w:eastAsia="Times New Roman" w:hAnsi="Arial" w:cs="Arial"/>
          <w:color w:val="0B0C0C"/>
          <w:sz w:val="24"/>
          <w:szCs w:val="24"/>
          <w:lang w:eastAsia="en-GB"/>
        </w:rPr>
        <w:t xml:space="preserve">, and will </w:t>
      </w:r>
      <w:r w:rsidR="00DA2C12" w:rsidRPr="00DA2C12">
        <w:rPr>
          <w:rFonts w:ascii="Arial" w:eastAsia="Times New Roman" w:hAnsi="Arial" w:cs="Arial"/>
          <w:color w:val="0B0C0C"/>
          <w:sz w:val="24"/>
          <w:szCs w:val="24"/>
          <w:lang w:eastAsia="en-GB"/>
        </w:rPr>
        <w:t xml:space="preserve">make referrals to the Teaching Regulation Agency (TRA) as </w:t>
      </w:r>
      <w:r w:rsidR="00932257">
        <w:rPr>
          <w:rFonts w:ascii="Arial" w:eastAsia="Times New Roman" w:hAnsi="Arial" w:cs="Arial"/>
          <w:color w:val="0B0C0C"/>
          <w:sz w:val="24"/>
          <w:szCs w:val="24"/>
          <w:lang w:eastAsia="en-GB"/>
        </w:rPr>
        <w:t xml:space="preserve">required by </w:t>
      </w:r>
      <w:hyperlink r:id="rId17" w:history="1">
        <w:r w:rsidR="00DA2C12" w:rsidRPr="00DA2C12">
          <w:rPr>
            <w:rFonts w:ascii="Arial" w:eastAsia="Times New Roman" w:hAnsi="Arial" w:cs="Arial"/>
            <w:color w:val="1D70B8"/>
            <w:sz w:val="24"/>
            <w:szCs w:val="24"/>
            <w:u w:val="single"/>
            <w:bdr w:val="none" w:sz="0" w:space="0" w:color="auto" w:frame="1"/>
            <w:lang w:eastAsia="en-GB"/>
          </w:rPr>
          <w:t>KCSIE</w:t>
        </w:r>
      </w:hyperlink>
      <w:r w:rsidR="00932257">
        <w:rPr>
          <w:rFonts w:ascii="Arial" w:eastAsia="Times New Roman" w:hAnsi="Arial" w:cs="Arial"/>
          <w:color w:val="0B0C0C"/>
          <w:sz w:val="24"/>
          <w:szCs w:val="24"/>
          <w:lang w:eastAsia="en-GB"/>
        </w:rPr>
        <w:t>.</w:t>
      </w:r>
    </w:p>
    <w:p w14:paraId="3F675123" w14:textId="77777777" w:rsidR="00932257" w:rsidRDefault="00932257" w:rsidP="00DA2C12">
      <w:pPr>
        <w:spacing w:after="0" w:line="240" w:lineRule="auto"/>
        <w:rPr>
          <w:rFonts w:ascii="Arial" w:eastAsia="Times New Roman" w:hAnsi="Arial" w:cs="Arial"/>
          <w:color w:val="0B0C0C"/>
          <w:sz w:val="24"/>
          <w:szCs w:val="24"/>
          <w:lang w:eastAsia="en-GB"/>
        </w:rPr>
      </w:pPr>
    </w:p>
    <w:p w14:paraId="6AD4D99A" w14:textId="292DAA00" w:rsidR="00167D98" w:rsidRPr="00167D98" w:rsidRDefault="00167D98" w:rsidP="003109A7">
      <w:pPr>
        <w:spacing w:after="0"/>
        <w:rPr>
          <w:rFonts w:ascii="Arial" w:hAnsi="Arial" w:cs="Arial"/>
          <w:b/>
          <w:bCs/>
          <w:sz w:val="28"/>
          <w:szCs w:val="28"/>
        </w:rPr>
      </w:pPr>
      <w:r w:rsidRPr="00167D98">
        <w:rPr>
          <w:rFonts w:ascii="Arial" w:hAnsi="Arial" w:cs="Arial"/>
          <w:b/>
          <w:bCs/>
          <w:sz w:val="28"/>
          <w:szCs w:val="28"/>
        </w:rPr>
        <w:t>Single Central Record</w:t>
      </w:r>
    </w:p>
    <w:p w14:paraId="79D04BDF" w14:textId="77777777" w:rsidR="00167D98" w:rsidRDefault="00167D98" w:rsidP="003109A7">
      <w:pPr>
        <w:spacing w:after="0"/>
        <w:rPr>
          <w:rFonts w:ascii="Arial" w:hAnsi="Arial" w:cs="Arial"/>
          <w:sz w:val="24"/>
          <w:szCs w:val="24"/>
        </w:rPr>
      </w:pPr>
    </w:p>
    <w:p w14:paraId="2547656B" w14:textId="5F3F3769" w:rsidR="00932257" w:rsidRDefault="00932257" w:rsidP="00932257">
      <w:pPr>
        <w:spacing w:after="0" w:line="240" w:lineRule="auto"/>
        <w:rPr>
          <w:rFonts w:ascii="Arial" w:eastAsia="Times New Roman" w:hAnsi="Arial" w:cs="Arial"/>
          <w:color w:val="0B0C0C"/>
          <w:sz w:val="24"/>
          <w:szCs w:val="24"/>
          <w:lang w:eastAsia="en-GB"/>
        </w:rPr>
      </w:pPr>
      <w:r w:rsidRPr="00DA2C12">
        <w:rPr>
          <w:rFonts w:ascii="Arial" w:eastAsia="Times New Roman" w:hAnsi="Arial" w:cs="Arial"/>
          <w:color w:val="0B0C0C"/>
          <w:sz w:val="24"/>
          <w:szCs w:val="24"/>
          <w:lang w:eastAsia="en-GB"/>
        </w:rPr>
        <w:t xml:space="preserve">Whilst acknowledging the challenge of the current environment, it is essential from a safeguarding perspective that school aware, on any given day, which staff/volunteers will be in the school or college, and that appropriate checks have been carried out, especially for anyone engaging in regulated activity. This will be more important than ever as more children and staff return. As such, schools and colleges must continue to keep the single central record (SCR) up to date as outlined in </w:t>
      </w:r>
      <w:hyperlink r:id="rId18" w:history="1">
        <w:r w:rsidRPr="00DA2C12">
          <w:rPr>
            <w:rFonts w:ascii="Arial" w:eastAsia="Times New Roman" w:hAnsi="Arial" w:cs="Arial"/>
            <w:color w:val="1D70B8"/>
            <w:sz w:val="24"/>
            <w:szCs w:val="24"/>
            <w:u w:val="single"/>
            <w:bdr w:val="none" w:sz="0" w:space="0" w:color="auto" w:frame="1"/>
            <w:lang w:eastAsia="en-GB"/>
          </w:rPr>
          <w:t>KCSIE</w:t>
        </w:r>
      </w:hyperlink>
      <w:r w:rsidRPr="00DA2C12">
        <w:rPr>
          <w:rFonts w:ascii="Arial" w:eastAsia="Times New Roman" w:hAnsi="Arial" w:cs="Arial"/>
          <w:color w:val="0B0C0C"/>
          <w:sz w:val="24"/>
          <w:szCs w:val="24"/>
          <w:lang w:eastAsia="en-GB"/>
        </w:rPr>
        <w:t>.</w:t>
      </w:r>
    </w:p>
    <w:p w14:paraId="12EE6902" w14:textId="77777777" w:rsidR="00932257" w:rsidRDefault="00932257" w:rsidP="00932257">
      <w:pPr>
        <w:spacing w:after="0" w:line="240" w:lineRule="auto"/>
        <w:rPr>
          <w:rFonts w:ascii="Arial" w:eastAsia="Times New Roman" w:hAnsi="Arial" w:cs="Arial"/>
          <w:color w:val="0B0C0C"/>
          <w:sz w:val="24"/>
          <w:szCs w:val="24"/>
          <w:lang w:eastAsia="en-GB"/>
        </w:rPr>
      </w:pPr>
    </w:p>
    <w:p w14:paraId="6D3561B0" w14:textId="6F776BAB" w:rsidR="00932257" w:rsidRPr="00932257" w:rsidRDefault="00932257" w:rsidP="00932257">
      <w:pPr>
        <w:spacing w:after="0" w:line="240" w:lineRule="auto"/>
        <w:rPr>
          <w:rFonts w:ascii="Arial" w:eastAsia="Times New Roman" w:hAnsi="Arial" w:cs="Arial"/>
          <w:color w:val="0B0C0C"/>
          <w:sz w:val="24"/>
          <w:szCs w:val="24"/>
          <w:lang w:eastAsia="en-GB"/>
        </w:rPr>
      </w:pPr>
      <w:r w:rsidRPr="00932257">
        <w:rPr>
          <w:rFonts w:ascii="Arial" w:hAnsi="Arial" w:cs="Arial"/>
          <w:b/>
          <w:bCs/>
          <w:color w:val="0B0C0C"/>
          <w:sz w:val="28"/>
          <w:szCs w:val="28"/>
        </w:rPr>
        <w:t>Mental health</w:t>
      </w:r>
    </w:p>
    <w:p w14:paraId="63E05974" w14:textId="011DA567" w:rsidR="007A6CED" w:rsidRPr="00932257" w:rsidRDefault="007A6CED" w:rsidP="007A6CED">
      <w:pPr>
        <w:pStyle w:val="NormalWeb"/>
        <w:spacing w:before="300" w:beforeAutospacing="0" w:after="300" w:afterAutospacing="0"/>
        <w:rPr>
          <w:rFonts w:ascii="Arial" w:hAnsi="Arial" w:cs="Arial"/>
          <w:color w:val="0B0C0C"/>
        </w:rPr>
      </w:pPr>
      <w:r w:rsidRPr="00932257">
        <w:rPr>
          <w:rFonts w:ascii="Arial" w:hAnsi="Arial" w:cs="Arial"/>
          <w:color w:val="0B0C0C"/>
        </w:rPr>
        <w:t>Negative experiences and distressing life events, such as the current circumstances, can affect the mental health of children and their parents. Where t</w:t>
      </w:r>
      <w:r w:rsidR="00C66CAD">
        <w:rPr>
          <w:rFonts w:ascii="Arial" w:hAnsi="Arial" w:cs="Arial"/>
          <w:color w:val="0B0C0C"/>
        </w:rPr>
        <w:t>here are</w:t>
      </w:r>
      <w:r w:rsidRPr="00932257">
        <w:rPr>
          <w:rFonts w:ascii="Arial" w:hAnsi="Arial" w:cs="Arial"/>
          <w:color w:val="0B0C0C"/>
        </w:rPr>
        <w:t xml:space="preserve"> children of critical workers and vulnerable children on site, and/or more children returning to school from 1 June onwards, </w:t>
      </w:r>
      <w:r>
        <w:rPr>
          <w:rFonts w:ascii="Arial" w:hAnsi="Arial" w:cs="Arial"/>
          <w:color w:val="0B0C0C"/>
        </w:rPr>
        <w:t xml:space="preserve">JMAT </w:t>
      </w:r>
      <w:r w:rsidRPr="00932257">
        <w:rPr>
          <w:rFonts w:ascii="Arial" w:hAnsi="Arial" w:cs="Arial"/>
          <w:color w:val="0B0C0C"/>
        </w:rPr>
        <w:t>schools should ensure appropriate support is in place for them.</w:t>
      </w:r>
    </w:p>
    <w:p w14:paraId="42A7CB10" w14:textId="6C48DF5D" w:rsidR="007A6CED" w:rsidRPr="007A6CED" w:rsidRDefault="007A6CED" w:rsidP="007A6CED">
      <w:pPr>
        <w:spacing w:before="300" w:after="300" w:line="240" w:lineRule="auto"/>
        <w:rPr>
          <w:rFonts w:ascii="Arial" w:eastAsia="Times New Roman" w:hAnsi="Arial" w:cs="Arial"/>
          <w:color w:val="0B0C0C"/>
          <w:sz w:val="24"/>
          <w:szCs w:val="24"/>
          <w:lang w:eastAsia="en-GB"/>
        </w:rPr>
      </w:pPr>
      <w:r w:rsidRPr="007A6CED">
        <w:rPr>
          <w:rFonts w:ascii="Arial" w:eastAsia="Times New Roman" w:hAnsi="Arial" w:cs="Arial"/>
          <w:color w:val="0B0C0C"/>
          <w:sz w:val="24"/>
          <w:szCs w:val="24"/>
          <w:lang w:eastAsia="en-GB"/>
        </w:rPr>
        <w:t xml:space="preserve">The coronavirus outbreak may </w:t>
      </w:r>
      <w:r>
        <w:rPr>
          <w:rFonts w:ascii="Arial" w:eastAsia="Times New Roman" w:hAnsi="Arial" w:cs="Arial"/>
          <w:color w:val="0B0C0C"/>
          <w:sz w:val="24"/>
          <w:szCs w:val="24"/>
          <w:lang w:eastAsia="en-GB"/>
        </w:rPr>
        <w:t xml:space="preserve">also </w:t>
      </w:r>
      <w:r w:rsidRPr="007A6CED">
        <w:rPr>
          <w:rFonts w:ascii="Arial" w:eastAsia="Times New Roman" w:hAnsi="Arial" w:cs="Arial"/>
          <w:color w:val="0B0C0C"/>
          <w:sz w:val="24"/>
          <w:szCs w:val="24"/>
          <w:lang w:eastAsia="en-GB"/>
        </w:rPr>
        <w:t xml:space="preserve">have caused significant mental health or wellbeing difficulties for some children. </w:t>
      </w:r>
      <w:r w:rsidR="00C66CAD">
        <w:rPr>
          <w:rFonts w:ascii="Arial" w:eastAsia="Times New Roman" w:hAnsi="Arial" w:cs="Arial"/>
          <w:color w:val="0B0C0C"/>
          <w:sz w:val="24"/>
          <w:szCs w:val="24"/>
          <w:lang w:eastAsia="en-GB"/>
        </w:rPr>
        <w:t>S</w:t>
      </w:r>
      <w:r w:rsidRPr="007A6CED">
        <w:rPr>
          <w:rFonts w:ascii="Arial" w:eastAsia="Times New Roman" w:hAnsi="Arial" w:cs="Arial"/>
          <w:color w:val="0B0C0C"/>
          <w:sz w:val="24"/>
          <w:szCs w:val="24"/>
          <w:lang w:eastAsia="en-GB"/>
        </w:rPr>
        <w:t>chool staff will need to consider how to support:</w:t>
      </w:r>
    </w:p>
    <w:p w14:paraId="3A260F49" w14:textId="77777777" w:rsidR="007A6CED" w:rsidRPr="007A6CED" w:rsidRDefault="007A6CED" w:rsidP="007A6CED">
      <w:pPr>
        <w:pStyle w:val="ListParagraph"/>
        <w:numPr>
          <w:ilvl w:val="0"/>
          <w:numId w:val="16"/>
        </w:numPr>
        <w:spacing w:after="75" w:line="240" w:lineRule="auto"/>
        <w:rPr>
          <w:rFonts w:ascii="Arial" w:eastAsia="Times New Roman" w:hAnsi="Arial" w:cs="Arial"/>
          <w:color w:val="0B0C0C"/>
          <w:sz w:val="24"/>
          <w:szCs w:val="24"/>
          <w:lang w:eastAsia="en-GB"/>
        </w:rPr>
      </w:pPr>
      <w:r w:rsidRPr="007A6CED">
        <w:rPr>
          <w:rFonts w:ascii="Arial" w:eastAsia="Times New Roman" w:hAnsi="Arial" w:cs="Arial"/>
          <w:color w:val="0B0C0C"/>
          <w:sz w:val="24"/>
          <w:szCs w:val="24"/>
          <w:lang w:eastAsia="en-GB"/>
        </w:rPr>
        <w:t>individual children who have found the long period at home hard to manage</w:t>
      </w:r>
    </w:p>
    <w:p w14:paraId="612541A1" w14:textId="77777777" w:rsidR="007A6CED" w:rsidRPr="007A6CED" w:rsidRDefault="007A6CED" w:rsidP="007A6CED">
      <w:pPr>
        <w:pStyle w:val="ListParagraph"/>
        <w:numPr>
          <w:ilvl w:val="0"/>
          <w:numId w:val="16"/>
        </w:numPr>
        <w:spacing w:after="75" w:line="240" w:lineRule="auto"/>
        <w:rPr>
          <w:rFonts w:ascii="Arial" w:eastAsia="Times New Roman" w:hAnsi="Arial" w:cs="Arial"/>
          <w:color w:val="0B0C0C"/>
          <w:sz w:val="24"/>
          <w:szCs w:val="24"/>
          <w:lang w:eastAsia="en-GB"/>
        </w:rPr>
      </w:pPr>
      <w:r w:rsidRPr="007A6CED">
        <w:rPr>
          <w:rFonts w:ascii="Arial" w:eastAsia="Times New Roman" w:hAnsi="Arial" w:cs="Arial"/>
          <w:color w:val="0B0C0C"/>
          <w:sz w:val="24"/>
          <w:szCs w:val="24"/>
          <w:lang w:eastAsia="en-GB"/>
        </w:rPr>
        <w:t>those who have developed anxieties related to the virus</w:t>
      </w:r>
    </w:p>
    <w:p w14:paraId="6D539CB8" w14:textId="77777777" w:rsidR="007A6CED" w:rsidRPr="007A6CED" w:rsidRDefault="007A6CED" w:rsidP="007A6CED">
      <w:pPr>
        <w:pStyle w:val="ListParagraph"/>
        <w:numPr>
          <w:ilvl w:val="0"/>
          <w:numId w:val="16"/>
        </w:numPr>
        <w:spacing w:after="75" w:line="240" w:lineRule="auto"/>
        <w:rPr>
          <w:rFonts w:ascii="Arial" w:eastAsia="Times New Roman" w:hAnsi="Arial" w:cs="Arial"/>
          <w:color w:val="0B0C0C"/>
          <w:sz w:val="24"/>
          <w:szCs w:val="24"/>
          <w:lang w:eastAsia="en-GB"/>
        </w:rPr>
      </w:pPr>
      <w:r w:rsidRPr="007A6CED">
        <w:rPr>
          <w:rFonts w:ascii="Arial" w:eastAsia="Times New Roman" w:hAnsi="Arial" w:cs="Arial"/>
          <w:color w:val="0B0C0C"/>
          <w:sz w:val="24"/>
          <w:szCs w:val="24"/>
          <w:lang w:eastAsia="en-GB"/>
        </w:rPr>
        <w:t>those about whom there are safeguarding concerns</w:t>
      </w:r>
    </w:p>
    <w:p w14:paraId="3BB039E0" w14:textId="77777777" w:rsidR="007A6CED" w:rsidRPr="007A6CED" w:rsidRDefault="007A6CED" w:rsidP="007A6CED">
      <w:pPr>
        <w:pStyle w:val="ListParagraph"/>
        <w:numPr>
          <w:ilvl w:val="0"/>
          <w:numId w:val="16"/>
        </w:numPr>
        <w:spacing w:after="75" w:line="240" w:lineRule="auto"/>
        <w:rPr>
          <w:rFonts w:ascii="Arial" w:eastAsia="Times New Roman" w:hAnsi="Arial" w:cs="Arial"/>
          <w:color w:val="0B0C0C"/>
          <w:sz w:val="24"/>
          <w:szCs w:val="24"/>
          <w:lang w:eastAsia="en-GB"/>
        </w:rPr>
      </w:pPr>
      <w:r w:rsidRPr="007A6CED">
        <w:rPr>
          <w:rFonts w:ascii="Arial" w:eastAsia="Times New Roman" w:hAnsi="Arial" w:cs="Arial"/>
          <w:color w:val="0B0C0C"/>
          <w:sz w:val="24"/>
          <w:szCs w:val="24"/>
          <w:lang w:eastAsia="en-GB"/>
        </w:rPr>
        <w:t>those who may make safeguarding disclosures once they are back in schools</w:t>
      </w:r>
    </w:p>
    <w:p w14:paraId="72A92A1A" w14:textId="77777777" w:rsidR="007A6CED" w:rsidRPr="007A6CED" w:rsidRDefault="007A6CED" w:rsidP="007A6CED">
      <w:pPr>
        <w:spacing w:before="300" w:after="300" w:line="240" w:lineRule="auto"/>
        <w:rPr>
          <w:rFonts w:ascii="Arial" w:eastAsia="Times New Roman" w:hAnsi="Arial" w:cs="Arial"/>
          <w:color w:val="0B0C0C"/>
          <w:sz w:val="24"/>
          <w:szCs w:val="24"/>
          <w:lang w:eastAsia="en-GB"/>
        </w:rPr>
      </w:pPr>
      <w:r w:rsidRPr="007A6CED">
        <w:rPr>
          <w:rFonts w:ascii="Arial" w:eastAsia="Times New Roman" w:hAnsi="Arial" w:cs="Arial"/>
          <w:color w:val="0B0C0C"/>
          <w:sz w:val="24"/>
          <w:szCs w:val="24"/>
          <w:lang w:eastAsia="en-GB"/>
        </w:rPr>
        <w:t>Some children may also have experienced bereavements in their immediate family or wider circle of friends or family or had increased/new caring responsibilities.</w:t>
      </w:r>
    </w:p>
    <w:p w14:paraId="31BF0CC7" w14:textId="77777777" w:rsidR="007A6CED" w:rsidRPr="007A6CED" w:rsidRDefault="007A6CED" w:rsidP="007A6CED">
      <w:pPr>
        <w:spacing w:before="300" w:after="300" w:line="240" w:lineRule="auto"/>
        <w:rPr>
          <w:rFonts w:ascii="Arial" w:eastAsia="Times New Roman" w:hAnsi="Arial" w:cs="Arial"/>
          <w:color w:val="0B0C0C"/>
          <w:sz w:val="24"/>
          <w:szCs w:val="24"/>
          <w:lang w:eastAsia="en-GB"/>
        </w:rPr>
      </w:pPr>
      <w:r w:rsidRPr="007A6CED">
        <w:rPr>
          <w:rFonts w:ascii="Arial" w:eastAsia="Times New Roman" w:hAnsi="Arial" w:cs="Arial"/>
          <w:color w:val="0B0C0C"/>
          <w:sz w:val="24"/>
          <w:szCs w:val="24"/>
          <w:lang w:eastAsia="en-GB"/>
        </w:rPr>
        <w:t>Staff may wish to provide:</w:t>
      </w:r>
    </w:p>
    <w:p w14:paraId="0959EF2F" w14:textId="77777777" w:rsidR="007A6CED" w:rsidRPr="007A6CED" w:rsidRDefault="007A6CED" w:rsidP="007A6CED">
      <w:pPr>
        <w:pStyle w:val="ListParagraph"/>
        <w:numPr>
          <w:ilvl w:val="0"/>
          <w:numId w:val="17"/>
        </w:numPr>
        <w:spacing w:after="75" w:line="240" w:lineRule="auto"/>
        <w:rPr>
          <w:rFonts w:ascii="Arial" w:eastAsia="Times New Roman" w:hAnsi="Arial" w:cs="Arial"/>
          <w:color w:val="0B0C0C"/>
          <w:sz w:val="24"/>
          <w:szCs w:val="24"/>
          <w:lang w:eastAsia="en-GB"/>
        </w:rPr>
      </w:pPr>
      <w:r w:rsidRPr="007A6CED">
        <w:rPr>
          <w:rFonts w:ascii="Arial" w:eastAsia="Times New Roman" w:hAnsi="Arial" w:cs="Arial"/>
          <w:color w:val="0B0C0C"/>
          <w:sz w:val="24"/>
          <w:szCs w:val="24"/>
          <w:lang w:eastAsia="en-GB"/>
        </w:rPr>
        <w:t>opportunities for children to talk about their experiences of the past few weeks</w:t>
      </w:r>
    </w:p>
    <w:p w14:paraId="5A399D16" w14:textId="77777777" w:rsidR="007A6CED" w:rsidRPr="007A6CED" w:rsidRDefault="007A6CED" w:rsidP="007A6CED">
      <w:pPr>
        <w:pStyle w:val="ListParagraph"/>
        <w:numPr>
          <w:ilvl w:val="0"/>
          <w:numId w:val="17"/>
        </w:numPr>
        <w:spacing w:after="75" w:line="240" w:lineRule="auto"/>
        <w:rPr>
          <w:rFonts w:ascii="Arial" w:eastAsia="Times New Roman" w:hAnsi="Arial" w:cs="Arial"/>
          <w:color w:val="0B0C0C"/>
          <w:sz w:val="24"/>
          <w:szCs w:val="24"/>
          <w:lang w:eastAsia="en-GB"/>
        </w:rPr>
      </w:pPr>
      <w:r w:rsidRPr="007A6CED">
        <w:rPr>
          <w:rFonts w:ascii="Arial" w:eastAsia="Times New Roman" w:hAnsi="Arial" w:cs="Arial"/>
          <w:color w:val="0B0C0C"/>
          <w:sz w:val="24"/>
          <w:szCs w:val="24"/>
          <w:lang w:eastAsia="en-GB"/>
        </w:rPr>
        <w:t>opportunities for one-to-one conversations with trusted adults where this may be supportive</w:t>
      </w:r>
    </w:p>
    <w:p w14:paraId="6F4C4BFA" w14:textId="77777777" w:rsidR="007A6CED" w:rsidRPr="007A6CED" w:rsidRDefault="007A6CED" w:rsidP="007A6CED">
      <w:pPr>
        <w:pStyle w:val="ListParagraph"/>
        <w:numPr>
          <w:ilvl w:val="0"/>
          <w:numId w:val="17"/>
        </w:numPr>
        <w:spacing w:after="75" w:line="240" w:lineRule="auto"/>
        <w:rPr>
          <w:rFonts w:ascii="Arial" w:eastAsia="Times New Roman" w:hAnsi="Arial" w:cs="Arial"/>
          <w:color w:val="0B0C0C"/>
          <w:sz w:val="24"/>
          <w:szCs w:val="24"/>
          <w:lang w:eastAsia="en-GB"/>
        </w:rPr>
      </w:pPr>
      <w:r w:rsidRPr="007A6CED">
        <w:rPr>
          <w:rFonts w:ascii="Arial" w:eastAsia="Times New Roman" w:hAnsi="Arial" w:cs="Arial"/>
          <w:color w:val="0B0C0C"/>
          <w:sz w:val="24"/>
          <w:szCs w:val="24"/>
          <w:lang w:eastAsia="en-GB"/>
        </w:rPr>
        <w:t>some refocussed lessons on relevant topics, for example, mental wellbeing or staying safe</w:t>
      </w:r>
    </w:p>
    <w:p w14:paraId="5D0BA0BE" w14:textId="77777777" w:rsidR="007A6CED" w:rsidRPr="007A6CED" w:rsidRDefault="007A6CED" w:rsidP="007A6CED">
      <w:pPr>
        <w:pStyle w:val="ListParagraph"/>
        <w:numPr>
          <w:ilvl w:val="0"/>
          <w:numId w:val="17"/>
        </w:numPr>
        <w:spacing w:after="75" w:line="240" w:lineRule="auto"/>
        <w:rPr>
          <w:rFonts w:ascii="Arial" w:eastAsia="Times New Roman" w:hAnsi="Arial" w:cs="Arial"/>
          <w:color w:val="0B0C0C"/>
          <w:sz w:val="24"/>
          <w:szCs w:val="24"/>
          <w:lang w:eastAsia="en-GB"/>
        </w:rPr>
      </w:pPr>
      <w:r w:rsidRPr="007A6CED">
        <w:rPr>
          <w:rFonts w:ascii="Arial" w:eastAsia="Times New Roman" w:hAnsi="Arial" w:cs="Arial"/>
          <w:color w:val="0B0C0C"/>
          <w:sz w:val="24"/>
          <w:szCs w:val="24"/>
          <w:lang w:eastAsia="en-GB"/>
        </w:rPr>
        <w:t>pastoral activity, such as positive opportunities to renew and develop friendships and peer groups</w:t>
      </w:r>
    </w:p>
    <w:p w14:paraId="50D5A000" w14:textId="397C40B9" w:rsidR="007A6CED" w:rsidRPr="007A6CED" w:rsidRDefault="007A6CED" w:rsidP="007A6CED">
      <w:pPr>
        <w:spacing w:before="300" w:after="300" w:line="240" w:lineRule="auto"/>
        <w:rPr>
          <w:rFonts w:ascii="Arial" w:eastAsia="Times New Roman" w:hAnsi="Arial" w:cs="Arial"/>
          <w:color w:val="0B0C0C"/>
          <w:sz w:val="24"/>
          <w:szCs w:val="24"/>
          <w:lang w:eastAsia="en-GB"/>
        </w:rPr>
      </w:pPr>
      <w:r w:rsidRPr="007A6CED">
        <w:rPr>
          <w:rFonts w:ascii="Arial" w:eastAsia="Times New Roman" w:hAnsi="Arial" w:cs="Arial"/>
          <w:color w:val="0B0C0C"/>
          <w:sz w:val="24"/>
          <w:szCs w:val="24"/>
          <w:lang w:eastAsia="en-GB"/>
        </w:rPr>
        <w:t>The different experiences all pupils will have had at home will play a large part in how easily they re-adapt to attending school and its routines</w:t>
      </w:r>
      <w:r w:rsidR="00C66CAD">
        <w:rPr>
          <w:rFonts w:ascii="Arial" w:eastAsia="Times New Roman" w:hAnsi="Arial" w:cs="Arial"/>
          <w:color w:val="0B0C0C"/>
          <w:sz w:val="24"/>
          <w:szCs w:val="24"/>
          <w:lang w:eastAsia="en-GB"/>
        </w:rPr>
        <w:t>, therefore JMAT s</w:t>
      </w:r>
      <w:r w:rsidRPr="007A6CED">
        <w:rPr>
          <w:rFonts w:ascii="Arial" w:eastAsia="Times New Roman" w:hAnsi="Arial" w:cs="Arial"/>
          <w:color w:val="0B0C0C"/>
          <w:sz w:val="24"/>
          <w:szCs w:val="24"/>
          <w:lang w:eastAsia="en-GB"/>
        </w:rPr>
        <w:t>taff will need to strike an appropriate balance between reintegrating pupils into a reassuring and familiar work ethic and identifying and taking time to address explicitly individual concerns or problems.</w:t>
      </w:r>
      <w:r>
        <w:rPr>
          <w:rFonts w:ascii="Arial" w:eastAsia="Times New Roman" w:hAnsi="Arial" w:cs="Arial"/>
          <w:color w:val="0B0C0C"/>
          <w:sz w:val="24"/>
          <w:szCs w:val="24"/>
          <w:lang w:eastAsia="en-GB"/>
        </w:rPr>
        <w:t xml:space="preserve">  </w:t>
      </w:r>
    </w:p>
    <w:p w14:paraId="62252F27" w14:textId="77777777" w:rsidR="00C53605" w:rsidRDefault="00C53605" w:rsidP="00932257">
      <w:pPr>
        <w:pStyle w:val="NormalWeb"/>
        <w:spacing w:before="0" w:beforeAutospacing="0" w:after="0" w:afterAutospacing="0"/>
        <w:rPr>
          <w:rFonts w:ascii="Arial" w:hAnsi="Arial" w:cs="Arial"/>
          <w:color w:val="0B0C0C"/>
        </w:rPr>
      </w:pPr>
      <w:r>
        <w:rPr>
          <w:rFonts w:ascii="Arial" w:hAnsi="Arial" w:cs="Arial"/>
          <w:color w:val="0B0C0C"/>
        </w:rPr>
        <w:t>DfE guidance ‘</w:t>
      </w:r>
      <w:hyperlink r:id="rId19" w:history="1">
        <w:r w:rsidR="00932257" w:rsidRPr="00932257">
          <w:rPr>
            <w:rStyle w:val="Hyperlink"/>
            <w:rFonts w:ascii="Arial" w:hAnsi="Arial" w:cs="Arial"/>
            <w:color w:val="1D70B8"/>
            <w:bdr w:val="none" w:sz="0" w:space="0" w:color="auto" w:frame="1"/>
          </w:rPr>
          <w:t>mental health and behaviour in schools</w:t>
        </w:r>
      </w:hyperlink>
      <w:r>
        <w:rPr>
          <w:rFonts w:ascii="Arial" w:hAnsi="Arial" w:cs="Arial"/>
          <w:color w:val="0B0C0C"/>
        </w:rPr>
        <w:t>’</w:t>
      </w:r>
      <w:r w:rsidR="00932257" w:rsidRPr="00932257">
        <w:rPr>
          <w:rFonts w:ascii="Arial" w:hAnsi="Arial" w:cs="Arial"/>
          <w:color w:val="0B0C0C"/>
        </w:rPr>
        <w:t xml:space="preserve"> can help schools to identify children who might need additional support, and to put this support in place. The guidance sets out how mental health issues can bring about changes in a child’s behaviour or emotional state which can be displayed in a range of different ways, all of which could be an indication of an underlying problem. This can include for example being fearful or withdrawn; aggressive or oppositional; or excessive clinginess. </w:t>
      </w:r>
    </w:p>
    <w:p w14:paraId="1A3C7662" w14:textId="77777777" w:rsidR="00FE1492" w:rsidRDefault="00FE1492" w:rsidP="00932257">
      <w:pPr>
        <w:pStyle w:val="NormalWeb"/>
        <w:spacing w:before="0" w:beforeAutospacing="0" w:after="0" w:afterAutospacing="0"/>
        <w:rPr>
          <w:rFonts w:ascii="Arial" w:hAnsi="Arial" w:cs="Arial"/>
          <w:color w:val="0B0C0C"/>
        </w:rPr>
      </w:pPr>
    </w:p>
    <w:p w14:paraId="0D42FDFA" w14:textId="37CBA317" w:rsidR="00932257" w:rsidRPr="00932257" w:rsidRDefault="00932257" w:rsidP="00932257">
      <w:pPr>
        <w:pStyle w:val="NormalWeb"/>
        <w:spacing w:before="0" w:beforeAutospacing="0" w:after="0" w:afterAutospacing="0"/>
        <w:rPr>
          <w:rFonts w:ascii="Arial" w:hAnsi="Arial" w:cs="Arial"/>
          <w:color w:val="0B0C0C"/>
        </w:rPr>
      </w:pPr>
      <w:r w:rsidRPr="00932257">
        <w:rPr>
          <w:rFonts w:ascii="Arial" w:hAnsi="Arial" w:cs="Arial"/>
          <w:color w:val="0B0C0C"/>
        </w:rPr>
        <w:t xml:space="preserve">Teachers should be aware of the impact the current circumstances can have on the mental health of those /pupils (and their parents) who are continuing to work from home, including when setting expectations of </w:t>
      </w:r>
      <w:r w:rsidR="00C53605" w:rsidRPr="00932257">
        <w:rPr>
          <w:rFonts w:ascii="Arial" w:hAnsi="Arial" w:cs="Arial"/>
          <w:color w:val="0B0C0C"/>
        </w:rPr>
        <w:t>children’s</w:t>
      </w:r>
      <w:r w:rsidRPr="00932257">
        <w:rPr>
          <w:rFonts w:ascii="Arial" w:hAnsi="Arial" w:cs="Arial"/>
          <w:color w:val="0B0C0C"/>
        </w:rPr>
        <w:t xml:space="preserve">’ work. </w:t>
      </w:r>
    </w:p>
    <w:p w14:paraId="10E0916C" w14:textId="77777777" w:rsidR="00932257" w:rsidRDefault="00932257" w:rsidP="00455A09">
      <w:pPr>
        <w:spacing w:after="0"/>
        <w:rPr>
          <w:rFonts w:ascii="Arial" w:hAnsi="Arial" w:cs="Arial"/>
          <w:b/>
          <w:bCs/>
          <w:sz w:val="28"/>
          <w:szCs w:val="28"/>
        </w:rPr>
      </w:pPr>
    </w:p>
    <w:p w14:paraId="79D58807" w14:textId="5E161997" w:rsidR="00455A09" w:rsidRPr="00455A09" w:rsidRDefault="00455A09" w:rsidP="00455A09">
      <w:pPr>
        <w:spacing w:after="0"/>
        <w:rPr>
          <w:rFonts w:ascii="Arial" w:hAnsi="Arial" w:cs="Arial"/>
          <w:b/>
          <w:bCs/>
          <w:sz w:val="28"/>
          <w:szCs w:val="28"/>
        </w:rPr>
      </w:pPr>
      <w:r w:rsidRPr="00455A09">
        <w:rPr>
          <w:rFonts w:ascii="Arial" w:hAnsi="Arial" w:cs="Arial"/>
          <w:b/>
          <w:bCs/>
          <w:sz w:val="28"/>
          <w:szCs w:val="28"/>
        </w:rPr>
        <w:t>Online safety in schools</w:t>
      </w:r>
    </w:p>
    <w:p w14:paraId="6AF8DB00" w14:textId="77777777" w:rsidR="00455A09" w:rsidRDefault="00455A09" w:rsidP="00455A09">
      <w:pPr>
        <w:spacing w:after="0"/>
        <w:rPr>
          <w:rFonts w:ascii="Arial" w:hAnsi="Arial" w:cs="Arial"/>
          <w:sz w:val="24"/>
          <w:szCs w:val="24"/>
        </w:rPr>
      </w:pPr>
    </w:p>
    <w:p w14:paraId="47FF5908" w14:textId="46CA9101" w:rsidR="00455A09" w:rsidRPr="00455A09" w:rsidRDefault="00455A09" w:rsidP="00455A09">
      <w:pPr>
        <w:spacing w:after="0"/>
        <w:rPr>
          <w:rFonts w:ascii="Arial" w:hAnsi="Arial" w:cs="Arial"/>
          <w:sz w:val="24"/>
          <w:szCs w:val="24"/>
        </w:rPr>
      </w:pPr>
      <w:r>
        <w:rPr>
          <w:rFonts w:ascii="Arial" w:hAnsi="Arial" w:cs="Arial"/>
          <w:sz w:val="24"/>
          <w:szCs w:val="24"/>
        </w:rPr>
        <w:t xml:space="preserve">The JMAT and its schools </w:t>
      </w:r>
      <w:r w:rsidRPr="00455A09">
        <w:rPr>
          <w:rFonts w:ascii="Arial" w:hAnsi="Arial" w:cs="Arial"/>
          <w:sz w:val="24"/>
          <w:szCs w:val="24"/>
        </w:rPr>
        <w:t>will continue to provide a safe environment, including online</w:t>
      </w:r>
      <w:r w:rsidR="0024128F">
        <w:rPr>
          <w:rFonts w:ascii="Arial" w:hAnsi="Arial" w:cs="Arial"/>
          <w:sz w:val="24"/>
          <w:szCs w:val="24"/>
        </w:rPr>
        <w:t>, in line with the Digital Safeguarding Policy</w:t>
      </w:r>
      <w:r w:rsidRPr="00455A09">
        <w:rPr>
          <w:rFonts w:ascii="Arial" w:hAnsi="Arial" w:cs="Arial"/>
          <w:sz w:val="24"/>
          <w:szCs w:val="24"/>
        </w:rPr>
        <w:t xml:space="preserve">. This includes the use of an online filtering system.  </w:t>
      </w:r>
      <w:r w:rsidR="000B28E1">
        <w:rPr>
          <w:rFonts w:ascii="Arial" w:hAnsi="Arial" w:cs="Arial"/>
          <w:sz w:val="24"/>
          <w:szCs w:val="24"/>
        </w:rPr>
        <w:t xml:space="preserve"> </w:t>
      </w:r>
      <w:r w:rsidRPr="00455A09">
        <w:rPr>
          <w:rFonts w:ascii="Arial" w:hAnsi="Arial" w:cs="Arial"/>
          <w:sz w:val="24"/>
          <w:szCs w:val="24"/>
        </w:rPr>
        <w:t>Where students are using computers in</w:t>
      </w:r>
      <w:r>
        <w:rPr>
          <w:rFonts w:ascii="Arial" w:hAnsi="Arial" w:cs="Arial"/>
          <w:sz w:val="24"/>
          <w:szCs w:val="24"/>
        </w:rPr>
        <w:t xml:space="preserve"> school</w:t>
      </w:r>
      <w:r w:rsidRPr="00455A09">
        <w:rPr>
          <w:rFonts w:ascii="Arial" w:hAnsi="Arial" w:cs="Arial"/>
          <w:sz w:val="24"/>
          <w:szCs w:val="24"/>
        </w:rPr>
        <w:t>, appropri</w:t>
      </w:r>
      <w:r w:rsidR="00EB59A0">
        <w:rPr>
          <w:rFonts w:ascii="Arial" w:hAnsi="Arial" w:cs="Arial"/>
          <w:sz w:val="24"/>
          <w:szCs w:val="24"/>
        </w:rPr>
        <w:t>a</w:t>
      </w:r>
      <w:r w:rsidRPr="00455A09">
        <w:rPr>
          <w:rFonts w:ascii="Arial" w:hAnsi="Arial" w:cs="Arial"/>
          <w:sz w:val="24"/>
          <w:szCs w:val="24"/>
        </w:rPr>
        <w:t xml:space="preserve">te supervision will be in place.  </w:t>
      </w:r>
    </w:p>
    <w:p w14:paraId="6EEAEECC" w14:textId="08C32B95" w:rsidR="00455A09" w:rsidRDefault="00455A09" w:rsidP="006A4FAA">
      <w:pPr>
        <w:spacing w:after="0"/>
        <w:rPr>
          <w:rFonts w:ascii="Arial" w:hAnsi="Arial" w:cs="Arial"/>
          <w:sz w:val="24"/>
          <w:szCs w:val="24"/>
        </w:rPr>
      </w:pPr>
    </w:p>
    <w:p w14:paraId="2B635418" w14:textId="02016E1C" w:rsidR="00455A09" w:rsidRPr="00455A09" w:rsidRDefault="00455A09" w:rsidP="00455A09">
      <w:pPr>
        <w:spacing w:after="0"/>
        <w:rPr>
          <w:rFonts w:ascii="Arial" w:hAnsi="Arial" w:cs="Arial"/>
          <w:b/>
          <w:bCs/>
          <w:sz w:val="28"/>
          <w:szCs w:val="28"/>
        </w:rPr>
      </w:pPr>
      <w:r w:rsidRPr="00455A09">
        <w:rPr>
          <w:rFonts w:ascii="Arial" w:hAnsi="Arial" w:cs="Arial"/>
          <w:b/>
          <w:bCs/>
          <w:sz w:val="28"/>
          <w:szCs w:val="28"/>
        </w:rPr>
        <w:t xml:space="preserve">Children and online safety away from school </w:t>
      </w:r>
    </w:p>
    <w:p w14:paraId="5A2FB27C" w14:textId="77777777" w:rsidR="00455A09" w:rsidRDefault="00455A09" w:rsidP="00455A09">
      <w:pPr>
        <w:spacing w:after="0"/>
        <w:rPr>
          <w:rFonts w:ascii="Arial" w:hAnsi="Arial" w:cs="Arial"/>
          <w:sz w:val="24"/>
          <w:szCs w:val="24"/>
        </w:rPr>
      </w:pPr>
    </w:p>
    <w:p w14:paraId="1C9DD870" w14:textId="6429A602" w:rsidR="00455A09" w:rsidRPr="00455A09" w:rsidRDefault="00455A09" w:rsidP="00455A09">
      <w:pPr>
        <w:spacing w:after="0"/>
        <w:rPr>
          <w:rFonts w:ascii="Arial" w:hAnsi="Arial" w:cs="Arial"/>
          <w:sz w:val="24"/>
          <w:szCs w:val="24"/>
        </w:rPr>
      </w:pPr>
      <w:r w:rsidRPr="00455A09">
        <w:rPr>
          <w:rFonts w:ascii="Arial" w:hAnsi="Arial" w:cs="Arial"/>
          <w:sz w:val="24"/>
          <w:szCs w:val="24"/>
        </w:rPr>
        <w:t xml:space="preserve">It is important that all staff who interact with children, including online, continue to look out for signs a child may be at risk. Any such concerns should be dealt with as per the </w:t>
      </w:r>
      <w:r>
        <w:rPr>
          <w:rFonts w:ascii="Arial" w:hAnsi="Arial" w:cs="Arial"/>
          <w:sz w:val="24"/>
          <w:szCs w:val="24"/>
        </w:rPr>
        <w:t xml:space="preserve">JMAT Safeguarding </w:t>
      </w:r>
      <w:r w:rsidRPr="00455A09">
        <w:rPr>
          <w:rFonts w:ascii="Arial" w:hAnsi="Arial" w:cs="Arial"/>
          <w:sz w:val="24"/>
          <w:szCs w:val="24"/>
        </w:rPr>
        <w:t>Policy</w:t>
      </w:r>
      <w:r w:rsidR="0024128F">
        <w:rPr>
          <w:rFonts w:ascii="Arial" w:hAnsi="Arial" w:cs="Arial"/>
          <w:sz w:val="24"/>
          <w:szCs w:val="24"/>
        </w:rPr>
        <w:t>,</w:t>
      </w:r>
      <w:r>
        <w:rPr>
          <w:rFonts w:ascii="Arial" w:hAnsi="Arial" w:cs="Arial"/>
          <w:sz w:val="24"/>
          <w:szCs w:val="24"/>
        </w:rPr>
        <w:t xml:space="preserve"> using the Safeguard electronic recording system.  W</w:t>
      </w:r>
      <w:r w:rsidRPr="00455A09">
        <w:rPr>
          <w:rFonts w:ascii="Arial" w:hAnsi="Arial" w:cs="Arial"/>
          <w:sz w:val="24"/>
          <w:szCs w:val="24"/>
        </w:rPr>
        <w:t>here appropriate</w:t>
      </w:r>
      <w:r w:rsidR="00EB59A0">
        <w:rPr>
          <w:rFonts w:ascii="Arial" w:hAnsi="Arial" w:cs="Arial"/>
          <w:sz w:val="24"/>
          <w:szCs w:val="24"/>
        </w:rPr>
        <w:t>,</w:t>
      </w:r>
      <w:r w:rsidRPr="00455A09">
        <w:rPr>
          <w:rFonts w:ascii="Arial" w:hAnsi="Arial" w:cs="Arial"/>
          <w:sz w:val="24"/>
          <w:szCs w:val="24"/>
        </w:rPr>
        <w:t xml:space="preserve"> referrals should still be made to children’s social care and</w:t>
      </w:r>
      <w:r w:rsidR="00EB59A0">
        <w:rPr>
          <w:rFonts w:ascii="Arial" w:hAnsi="Arial" w:cs="Arial"/>
          <w:sz w:val="24"/>
          <w:szCs w:val="24"/>
        </w:rPr>
        <w:t>,</w:t>
      </w:r>
      <w:r w:rsidRPr="00455A09">
        <w:rPr>
          <w:rFonts w:ascii="Arial" w:hAnsi="Arial" w:cs="Arial"/>
          <w:sz w:val="24"/>
          <w:szCs w:val="24"/>
        </w:rPr>
        <w:t xml:space="preserve"> as required, the police. </w:t>
      </w:r>
    </w:p>
    <w:p w14:paraId="7B45B36F" w14:textId="77777777" w:rsidR="00455A09" w:rsidRDefault="00455A09" w:rsidP="00455A09">
      <w:pPr>
        <w:spacing w:after="0"/>
        <w:rPr>
          <w:rFonts w:ascii="Arial" w:hAnsi="Arial" w:cs="Arial"/>
          <w:sz w:val="24"/>
          <w:szCs w:val="24"/>
        </w:rPr>
      </w:pPr>
    </w:p>
    <w:p w14:paraId="6E85119C" w14:textId="549638AD" w:rsidR="00455A09" w:rsidRPr="00455A09" w:rsidRDefault="00455A09" w:rsidP="00455A09">
      <w:pPr>
        <w:spacing w:after="0"/>
        <w:rPr>
          <w:rFonts w:ascii="Arial" w:hAnsi="Arial" w:cs="Arial"/>
          <w:sz w:val="24"/>
          <w:szCs w:val="24"/>
        </w:rPr>
      </w:pPr>
      <w:r w:rsidRPr="00455A09">
        <w:rPr>
          <w:rFonts w:ascii="Arial" w:hAnsi="Arial" w:cs="Arial"/>
          <w:sz w:val="24"/>
          <w:szCs w:val="24"/>
        </w:rPr>
        <w:t xml:space="preserve">Online teaching should follow the same principles as set out in the </w:t>
      </w:r>
      <w:r>
        <w:rPr>
          <w:rFonts w:ascii="Arial" w:hAnsi="Arial" w:cs="Arial"/>
          <w:sz w:val="24"/>
          <w:szCs w:val="24"/>
        </w:rPr>
        <w:t>J</w:t>
      </w:r>
      <w:r w:rsidRPr="00455A09">
        <w:rPr>
          <w:rFonts w:ascii="Arial" w:hAnsi="Arial" w:cs="Arial"/>
          <w:sz w:val="24"/>
          <w:szCs w:val="24"/>
        </w:rPr>
        <w:t xml:space="preserve">MAT </w:t>
      </w:r>
      <w:r>
        <w:rPr>
          <w:rFonts w:ascii="Arial" w:hAnsi="Arial" w:cs="Arial"/>
          <w:sz w:val="24"/>
          <w:szCs w:val="24"/>
        </w:rPr>
        <w:t>Digital Safeguarding Policy and the JMAT C</w:t>
      </w:r>
      <w:r w:rsidRPr="00455A09">
        <w:rPr>
          <w:rFonts w:ascii="Arial" w:hAnsi="Arial" w:cs="Arial"/>
          <w:sz w:val="24"/>
          <w:szCs w:val="24"/>
        </w:rPr>
        <w:t xml:space="preserve">ode of </w:t>
      </w:r>
      <w:r>
        <w:rPr>
          <w:rFonts w:ascii="Arial" w:hAnsi="Arial" w:cs="Arial"/>
          <w:sz w:val="24"/>
          <w:szCs w:val="24"/>
        </w:rPr>
        <w:t>C</w:t>
      </w:r>
      <w:r w:rsidRPr="00455A09">
        <w:rPr>
          <w:rFonts w:ascii="Arial" w:hAnsi="Arial" w:cs="Arial"/>
          <w:sz w:val="24"/>
          <w:szCs w:val="24"/>
        </w:rPr>
        <w:t xml:space="preserve">onduct.  </w:t>
      </w:r>
    </w:p>
    <w:p w14:paraId="728B9D4C" w14:textId="77777777" w:rsidR="00F73F02" w:rsidRDefault="00F73F02" w:rsidP="00F73F02">
      <w:pPr>
        <w:spacing w:after="0"/>
        <w:rPr>
          <w:rFonts w:ascii="Arial" w:hAnsi="Arial" w:cs="Arial"/>
          <w:sz w:val="24"/>
          <w:szCs w:val="24"/>
        </w:rPr>
      </w:pPr>
    </w:p>
    <w:p w14:paraId="5D57365E" w14:textId="4E65743C" w:rsidR="00D34837" w:rsidRPr="00D34837" w:rsidRDefault="00D34837" w:rsidP="00D34837">
      <w:pPr>
        <w:spacing w:after="0"/>
        <w:rPr>
          <w:rFonts w:ascii="Arial" w:hAnsi="Arial" w:cs="Arial"/>
          <w:b/>
          <w:bCs/>
          <w:sz w:val="28"/>
          <w:szCs w:val="28"/>
        </w:rPr>
      </w:pPr>
      <w:r w:rsidRPr="00D34837">
        <w:rPr>
          <w:rFonts w:ascii="Arial" w:hAnsi="Arial" w:cs="Arial"/>
          <w:b/>
          <w:bCs/>
          <w:sz w:val="28"/>
          <w:szCs w:val="28"/>
        </w:rPr>
        <w:t>Peer</w:t>
      </w:r>
      <w:r w:rsidR="00EB59A0">
        <w:rPr>
          <w:rFonts w:ascii="Arial" w:hAnsi="Arial" w:cs="Arial"/>
          <w:b/>
          <w:bCs/>
          <w:sz w:val="28"/>
          <w:szCs w:val="28"/>
        </w:rPr>
        <w:t>-</w:t>
      </w:r>
      <w:r w:rsidRPr="00D34837">
        <w:rPr>
          <w:rFonts w:ascii="Arial" w:hAnsi="Arial" w:cs="Arial"/>
          <w:b/>
          <w:bCs/>
          <w:sz w:val="28"/>
          <w:szCs w:val="28"/>
        </w:rPr>
        <w:t>on</w:t>
      </w:r>
      <w:r w:rsidR="00EB59A0">
        <w:rPr>
          <w:rFonts w:ascii="Arial" w:hAnsi="Arial" w:cs="Arial"/>
          <w:b/>
          <w:bCs/>
          <w:sz w:val="28"/>
          <w:szCs w:val="28"/>
        </w:rPr>
        <w:t>-</w:t>
      </w:r>
      <w:r w:rsidRPr="00D34837">
        <w:rPr>
          <w:rFonts w:ascii="Arial" w:hAnsi="Arial" w:cs="Arial"/>
          <w:b/>
          <w:bCs/>
          <w:sz w:val="28"/>
          <w:szCs w:val="28"/>
        </w:rPr>
        <w:t xml:space="preserve">Peer Abuse </w:t>
      </w:r>
    </w:p>
    <w:p w14:paraId="7D5BEA0C" w14:textId="77777777" w:rsidR="00D34837" w:rsidRDefault="00D34837" w:rsidP="00D34837">
      <w:pPr>
        <w:spacing w:after="0"/>
        <w:rPr>
          <w:rFonts w:ascii="Arial" w:hAnsi="Arial" w:cs="Arial"/>
          <w:sz w:val="24"/>
          <w:szCs w:val="24"/>
        </w:rPr>
      </w:pPr>
    </w:p>
    <w:p w14:paraId="10C10F43" w14:textId="5CDA7C0B" w:rsidR="00D34837" w:rsidRPr="00D34837" w:rsidRDefault="00D34837" w:rsidP="00D34837">
      <w:pPr>
        <w:spacing w:after="0"/>
        <w:rPr>
          <w:rFonts w:ascii="Arial" w:hAnsi="Arial" w:cs="Arial"/>
          <w:sz w:val="24"/>
          <w:szCs w:val="24"/>
        </w:rPr>
      </w:pPr>
      <w:r w:rsidRPr="00D34837">
        <w:rPr>
          <w:rFonts w:ascii="Arial" w:hAnsi="Arial" w:cs="Arial"/>
          <w:sz w:val="24"/>
          <w:szCs w:val="24"/>
        </w:rPr>
        <w:t>Where a school receives a report of peer</w:t>
      </w:r>
      <w:r w:rsidR="00EB59A0">
        <w:rPr>
          <w:rFonts w:ascii="Arial" w:hAnsi="Arial" w:cs="Arial"/>
          <w:sz w:val="24"/>
          <w:szCs w:val="24"/>
        </w:rPr>
        <w:t>-</w:t>
      </w:r>
      <w:r w:rsidRPr="00D34837">
        <w:rPr>
          <w:rFonts w:ascii="Arial" w:hAnsi="Arial" w:cs="Arial"/>
          <w:sz w:val="24"/>
          <w:szCs w:val="24"/>
        </w:rPr>
        <w:t>o</w:t>
      </w:r>
      <w:r w:rsidR="00EB59A0">
        <w:rPr>
          <w:rFonts w:ascii="Arial" w:hAnsi="Arial" w:cs="Arial"/>
          <w:sz w:val="24"/>
          <w:szCs w:val="24"/>
        </w:rPr>
        <w:t>n-</w:t>
      </w:r>
      <w:r w:rsidRPr="00D34837">
        <w:rPr>
          <w:rFonts w:ascii="Arial" w:hAnsi="Arial" w:cs="Arial"/>
          <w:sz w:val="24"/>
          <w:szCs w:val="24"/>
        </w:rPr>
        <w:t xml:space="preserve">peer abuse, they will follow the </w:t>
      </w:r>
      <w:r w:rsidR="00AD4D7A">
        <w:rPr>
          <w:rFonts w:ascii="Arial" w:hAnsi="Arial" w:cs="Arial"/>
          <w:sz w:val="24"/>
          <w:szCs w:val="24"/>
        </w:rPr>
        <w:t>procedure outlined in the Safeguarding Policy.</w:t>
      </w:r>
      <w:r w:rsidR="00EB59A0">
        <w:rPr>
          <w:rFonts w:ascii="Arial" w:hAnsi="Arial" w:cs="Arial"/>
          <w:sz w:val="24"/>
          <w:szCs w:val="24"/>
        </w:rPr>
        <w:t xml:space="preserve"> </w:t>
      </w:r>
      <w:r w:rsidRPr="00D34837">
        <w:rPr>
          <w:rFonts w:ascii="Arial" w:hAnsi="Arial" w:cs="Arial"/>
          <w:sz w:val="24"/>
          <w:szCs w:val="24"/>
        </w:rPr>
        <w:t>Concerns and actions must be recorded on</w:t>
      </w:r>
      <w:r w:rsidR="00AD4D7A">
        <w:rPr>
          <w:rFonts w:ascii="Arial" w:hAnsi="Arial" w:cs="Arial"/>
          <w:sz w:val="24"/>
          <w:szCs w:val="24"/>
        </w:rPr>
        <w:t xml:space="preserve"> Safeguard </w:t>
      </w:r>
      <w:r w:rsidRPr="00D34837">
        <w:rPr>
          <w:rFonts w:ascii="Arial" w:hAnsi="Arial" w:cs="Arial"/>
          <w:sz w:val="24"/>
          <w:szCs w:val="24"/>
        </w:rPr>
        <w:t xml:space="preserve">and appropriate referrals made. </w:t>
      </w:r>
      <w:r w:rsidR="00FE1492">
        <w:rPr>
          <w:rFonts w:ascii="Arial" w:hAnsi="Arial" w:cs="Arial"/>
          <w:sz w:val="24"/>
          <w:szCs w:val="24"/>
        </w:rPr>
        <w:t xml:space="preserve">The JMAT </w:t>
      </w:r>
      <w:r w:rsidR="00FE1492" w:rsidRPr="00D34837">
        <w:rPr>
          <w:rFonts w:ascii="Arial" w:hAnsi="Arial" w:cs="Arial"/>
          <w:sz w:val="24"/>
          <w:szCs w:val="24"/>
        </w:rPr>
        <w:t xml:space="preserve">recognises that </w:t>
      </w:r>
      <w:r w:rsidR="00FE1492">
        <w:rPr>
          <w:rFonts w:ascii="Arial" w:hAnsi="Arial" w:cs="Arial"/>
          <w:sz w:val="24"/>
          <w:szCs w:val="24"/>
        </w:rPr>
        <w:t>there are still a number of children who will remain at home for the next few weeks</w:t>
      </w:r>
      <w:r w:rsidR="00406076">
        <w:rPr>
          <w:rFonts w:ascii="Arial" w:hAnsi="Arial" w:cs="Arial"/>
          <w:sz w:val="24"/>
          <w:szCs w:val="24"/>
        </w:rPr>
        <w:t>, however the same procedure should also be followed for those children.</w:t>
      </w:r>
    </w:p>
    <w:p w14:paraId="59732C18" w14:textId="4B864ACE" w:rsidR="00D34837" w:rsidRDefault="00D34837" w:rsidP="00D34837">
      <w:pPr>
        <w:spacing w:after="0"/>
        <w:rPr>
          <w:rFonts w:ascii="Arial" w:hAnsi="Arial" w:cs="Arial"/>
          <w:sz w:val="24"/>
          <w:szCs w:val="24"/>
        </w:rPr>
      </w:pPr>
      <w:r w:rsidRPr="00D34837">
        <w:rPr>
          <w:rFonts w:ascii="Arial" w:hAnsi="Arial" w:cs="Arial"/>
          <w:sz w:val="24"/>
          <w:szCs w:val="24"/>
        </w:rPr>
        <w:t xml:space="preserve"> </w:t>
      </w:r>
    </w:p>
    <w:p w14:paraId="0711342B" w14:textId="42E6B7DF" w:rsidR="0064223C" w:rsidRDefault="0064223C" w:rsidP="00434F8C">
      <w:pPr>
        <w:spacing w:after="0"/>
        <w:rPr>
          <w:rFonts w:ascii="Arial" w:hAnsi="Arial" w:cs="Arial"/>
          <w:b/>
          <w:bCs/>
          <w:color w:val="0B0C0C"/>
          <w:sz w:val="28"/>
          <w:szCs w:val="28"/>
        </w:rPr>
      </w:pPr>
      <w:r w:rsidRPr="0064223C">
        <w:rPr>
          <w:rFonts w:ascii="Arial" w:hAnsi="Arial" w:cs="Arial"/>
          <w:b/>
          <w:bCs/>
          <w:color w:val="0B0C0C"/>
          <w:sz w:val="28"/>
          <w:szCs w:val="28"/>
        </w:rPr>
        <w:t>Monitoring and Review</w:t>
      </w:r>
    </w:p>
    <w:p w14:paraId="18734DEF" w14:textId="77777777" w:rsidR="00707B19" w:rsidRDefault="00707B19" w:rsidP="00434F8C">
      <w:pPr>
        <w:spacing w:after="0"/>
        <w:rPr>
          <w:rFonts w:ascii="Arial" w:hAnsi="Arial" w:cs="Arial"/>
          <w:color w:val="0B0C0C"/>
          <w:sz w:val="24"/>
          <w:szCs w:val="24"/>
        </w:rPr>
      </w:pPr>
    </w:p>
    <w:p w14:paraId="2828D0F0" w14:textId="5B6F81A6" w:rsidR="0064223C" w:rsidRPr="0064223C" w:rsidRDefault="00C63454" w:rsidP="00434F8C">
      <w:pPr>
        <w:spacing w:after="0"/>
        <w:rPr>
          <w:rFonts w:ascii="Arial" w:hAnsi="Arial" w:cs="Arial"/>
          <w:color w:val="0B0C0C"/>
          <w:sz w:val="24"/>
          <w:szCs w:val="24"/>
        </w:rPr>
      </w:pPr>
      <w:r>
        <w:rPr>
          <w:rFonts w:ascii="Arial" w:hAnsi="Arial" w:cs="Arial"/>
          <w:color w:val="0B0C0C"/>
          <w:sz w:val="24"/>
          <w:szCs w:val="24"/>
        </w:rPr>
        <w:t>T</w:t>
      </w:r>
      <w:r w:rsidR="0064223C" w:rsidRPr="0064223C">
        <w:rPr>
          <w:rFonts w:ascii="Arial" w:hAnsi="Arial" w:cs="Arial"/>
          <w:color w:val="0B0C0C"/>
          <w:sz w:val="24"/>
          <w:szCs w:val="24"/>
        </w:rPr>
        <w:t>he current C</w:t>
      </w:r>
      <w:r w:rsidR="00707B19">
        <w:rPr>
          <w:rFonts w:ascii="Arial" w:hAnsi="Arial" w:cs="Arial"/>
          <w:color w:val="0B0C0C"/>
          <w:sz w:val="24"/>
          <w:szCs w:val="24"/>
        </w:rPr>
        <w:t>OVID</w:t>
      </w:r>
      <w:r w:rsidR="0064223C" w:rsidRPr="0064223C">
        <w:rPr>
          <w:rFonts w:ascii="Arial" w:hAnsi="Arial" w:cs="Arial"/>
          <w:color w:val="0B0C0C"/>
          <w:sz w:val="24"/>
          <w:szCs w:val="24"/>
        </w:rPr>
        <w:t xml:space="preserve">-19 pandemic </w:t>
      </w:r>
      <w:r>
        <w:rPr>
          <w:rFonts w:ascii="Arial" w:hAnsi="Arial" w:cs="Arial"/>
          <w:color w:val="0B0C0C"/>
          <w:sz w:val="24"/>
          <w:szCs w:val="24"/>
        </w:rPr>
        <w:t>is</w:t>
      </w:r>
      <w:r w:rsidR="0064223C" w:rsidRPr="0064223C">
        <w:rPr>
          <w:rFonts w:ascii="Arial" w:hAnsi="Arial" w:cs="Arial"/>
          <w:color w:val="0B0C0C"/>
          <w:sz w:val="24"/>
          <w:szCs w:val="24"/>
        </w:rPr>
        <w:t xml:space="preserve"> an evolving </w:t>
      </w:r>
      <w:r>
        <w:rPr>
          <w:rFonts w:ascii="Arial" w:hAnsi="Arial" w:cs="Arial"/>
          <w:color w:val="0B0C0C"/>
          <w:sz w:val="24"/>
          <w:szCs w:val="24"/>
        </w:rPr>
        <w:t>situation. Thus,</w:t>
      </w:r>
      <w:r w:rsidR="0064223C" w:rsidRPr="0064223C">
        <w:rPr>
          <w:rFonts w:ascii="Arial" w:hAnsi="Arial" w:cs="Arial"/>
          <w:color w:val="0B0C0C"/>
          <w:sz w:val="24"/>
          <w:szCs w:val="24"/>
        </w:rPr>
        <w:t xml:space="preserve"> this addendum will be regularly monitored and reviewed</w:t>
      </w:r>
      <w:r w:rsidR="0064223C">
        <w:rPr>
          <w:rFonts w:ascii="Arial" w:hAnsi="Arial" w:cs="Arial"/>
          <w:color w:val="0B0C0C"/>
          <w:sz w:val="24"/>
          <w:szCs w:val="24"/>
        </w:rPr>
        <w:t xml:space="preserve">.  </w:t>
      </w:r>
      <w:r w:rsidR="0064223C" w:rsidRPr="0064223C">
        <w:rPr>
          <w:rFonts w:ascii="Arial" w:hAnsi="Arial" w:cs="Arial"/>
          <w:color w:val="0B0C0C"/>
          <w:sz w:val="24"/>
          <w:szCs w:val="24"/>
        </w:rPr>
        <w:t>Any updates will then be communicated with school staff via Designated Safeguarding Leads and Headteachers</w:t>
      </w:r>
      <w:r w:rsidR="00707B19">
        <w:rPr>
          <w:rFonts w:ascii="Arial" w:hAnsi="Arial" w:cs="Arial"/>
          <w:color w:val="0B0C0C"/>
          <w:sz w:val="24"/>
          <w:szCs w:val="24"/>
        </w:rPr>
        <w:t>.</w:t>
      </w:r>
      <w:r w:rsidR="002126D4">
        <w:rPr>
          <w:rFonts w:ascii="Arial" w:hAnsi="Arial" w:cs="Arial"/>
          <w:color w:val="0B0C0C"/>
          <w:sz w:val="24"/>
          <w:szCs w:val="24"/>
        </w:rPr>
        <w:t xml:space="preserve"> </w:t>
      </w:r>
    </w:p>
    <w:p w14:paraId="2E937C0A" w14:textId="6B0A51FD" w:rsidR="0064223C" w:rsidRPr="0064223C" w:rsidRDefault="0064223C" w:rsidP="00434F8C">
      <w:pPr>
        <w:spacing w:after="0"/>
        <w:rPr>
          <w:rFonts w:ascii="Arial" w:hAnsi="Arial" w:cs="Arial"/>
          <w:color w:val="0B0C0C"/>
          <w:sz w:val="24"/>
          <w:szCs w:val="24"/>
        </w:rPr>
      </w:pPr>
    </w:p>
    <w:p w14:paraId="05F84642" w14:textId="69AEA7E5" w:rsidR="0064223C" w:rsidRPr="0064223C" w:rsidRDefault="0064223C" w:rsidP="00434F8C">
      <w:pPr>
        <w:spacing w:after="0"/>
        <w:rPr>
          <w:rFonts w:ascii="Arial" w:hAnsi="Arial" w:cs="Arial"/>
          <w:b/>
          <w:bCs/>
          <w:sz w:val="24"/>
          <w:szCs w:val="24"/>
        </w:rPr>
      </w:pPr>
      <w:r w:rsidRPr="0064223C">
        <w:rPr>
          <w:rFonts w:ascii="Arial" w:hAnsi="Arial" w:cs="Arial"/>
          <w:b/>
          <w:bCs/>
          <w:color w:val="0B0C0C"/>
          <w:sz w:val="24"/>
          <w:szCs w:val="24"/>
        </w:rPr>
        <w:t xml:space="preserve">Date of Addendum: </w:t>
      </w:r>
      <w:r w:rsidR="0094443D">
        <w:rPr>
          <w:rFonts w:ascii="Arial" w:hAnsi="Arial" w:cs="Arial"/>
          <w:b/>
          <w:bCs/>
          <w:color w:val="0B0C0C"/>
          <w:sz w:val="24"/>
          <w:szCs w:val="24"/>
        </w:rPr>
        <w:t>2</w:t>
      </w:r>
      <w:r w:rsidR="0024128F">
        <w:rPr>
          <w:rFonts w:ascii="Arial" w:hAnsi="Arial" w:cs="Arial"/>
          <w:b/>
          <w:bCs/>
          <w:color w:val="0B0C0C"/>
          <w:sz w:val="24"/>
          <w:szCs w:val="24"/>
        </w:rPr>
        <w:t>6</w:t>
      </w:r>
      <w:r w:rsidR="0024128F" w:rsidRPr="0024128F">
        <w:rPr>
          <w:rFonts w:ascii="Arial" w:hAnsi="Arial" w:cs="Arial"/>
          <w:b/>
          <w:bCs/>
          <w:color w:val="0B0C0C"/>
          <w:sz w:val="24"/>
          <w:szCs w:val="24"/>
          <w:vertAlign w:val="superscript"/>
        </w:rPr>
        <w:t>th</w:t>
      </w:r>
      <w:r w:rsidR="0024128F">
        <w:rPr>
          <w:rFonts w:ascii="Arial" w:hAnsi="Arial" w:cs="Arial"/>
          <w:b/>
          <w:bCs/>
          <w:color w:val="0B0C0C"/>
          <w:sz w:val="24"/>
          <w:szCs w:val="24"/>
        </w:rPr>
        <w:t xml:space="preserve"> </w:t>
      </w:r>
      <w:r w:rsidR="0094443D">
        <w:rPr>
          <w:rFonts w:ascii="Arial" w:hAnsi="Arial" w:cs="Arial"/>
          <w:b/>
          <w:bCs/>
          <w:color w:val="0B0C0C"/>
          <w:sz w:val="24"/>
          <w:szCs w:val="24"/>
        </w:rPr>
        <w:t xml:space="preserve">May </w:t>
      </w:r>
      <w:r w:rsidRPr="0064223C">
        <w:rPr>
          <w:rFonts w:ascii="Arial" w:hAnsi="Arial" w:cs="Arial"/>
          <w:b/>
          <w:bCs/>
          <w:color w:val="0B0C0C"/>
          <w:sz w:val="24"/>
          <w:szCs w:val="24"/>
        </w:rPr>
        <w:t>2020</w:t>
      </w:r>
    </w:p>
    <w:p w14:paraId="45615755" w14:textId="3B0DB296" w:rsidR="00C6620D" w:rsidRPr="0064223C" w:rsidRDefault="00C6620D" w:rsidP="00434F8C">
      <w:pPr>
        <w:spacing w:after="0"/>
        <w:rPr>
          <w:rFonts w:ascii="Arial" w:hAnsi="Arial" w:cs="Arial"/>
          <w:b/>
          <w:bCs/>
          <w:sz w:val="24"/>
          <w:szCs w:val="24"/>
        </w:rPr>
      </w:pPr>
    </w:p>
    <w:sectPr w:rsidR="00C6620D" w:rsidRPr="0064223C" w:rsidSect="003A54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5B90"/>
    <w:multiLevelType w:val="hybridMultilevel"/>
    <w:tmpl w:val="055865E8"/>
    <w:lvl w:ilvl="0" w:tplc="87EE4F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E5B22"/>
    <w:multiLevelType w:val="hybridMultilevel"/>
    <w:tmpl w:val="81F8AFF6"/>
    <w:lvl w:ilvl="0" w:tplc="65CC9FD0">
      <w:numFmt w:val="bullet"/>
      <w:lvlText w:val="•"/>
      <w:lvlJc w:val="left"/>
      <w:pPr>
        <w:ind w:left="780" w:hanging="360"/>
      </w:pPr>
      <w:rPr>
        <w:rFonts w:ascii="Arial" w:eastAsiaTheme="minorHAns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E1570A3"/>
    <w:multiLevelType w:val="multilevel"/>
    <w:tmpl w:val="DCD0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C3632A"/>
    <w:multiLevelType w:val="hybridMultilevel"/>
    <w:tmpl w:val="0EA89376"/>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4" w15:restartNumberingAfterBreak="0">
    <w:nsid w:val="14B76492"/>
    <w:multiLevelType w:val="hybridMultilevel"/>
    <w:tmpl w:val="E58CD8AA"/>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5" w15:restartNumberingAfterBreak="0">
    <w:nsid w:val="1BB23DFC"/>
    <w:multiLevelType w:val="hybridMultilevel"/>
    <w:tmpl w:val="40603514"/>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6" w15:restartNumberingAfterBreak="0">
    <w:nsid w:val="2A1937D4"/>
    <w:multiLevelType w:val="hybridMultilevel"/>
    <w:tmpl w:val="E3945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503EA3"/>
    <w:multiLevelType w:val="multilevel"/>
    <w:tmpl w:val="5C161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635471"/>
    <w:multiLevelType w:val="hybridMultilevel"/>
    <w:tmpl w:val="7BF00B10"/>
    <w:lvl w:ilvl="0" w:tplc="65CC9FD0">
      <w:numFmt w:val="bullet"/>
      <w:lvlText w:val="•"/>
      <w:lvlJc w:val="left"/>
      <w:pPr>
        <w:ind w:left="7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367B38"/>
    <w:multiLevelType w:val="hybridMultilevel"/>
    <w:tmpl w:val="CCA8DAEE"/>
    <w:lvl w:ilvl="0" w:tplc="88EA0452">
      <w:numFmt w:val="bullet"/>
      <w:lvlText w:val="•"/>
      <w:lvlJc w:val="left"/>
      <w:pPr>
        <w:ind w:left="660" w:hanging="360"/>
      </w:pPr>
      <w:rPr>
        <w:rFonts w:ascii="Arial" w:eastAsiaTheme="minorHAnsi" w:hAnsi="Arial" w:cs="Aria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0" w15:restartNumberingAfterBreak="0">
    <w:nsid w:val="464A5368"/>
    <w:multiLevelType w:val="multilevel"/>
    <w:tmpl w:val="FF8E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B57CEE"/>
    <w:multiLevelType w:val="multilevel"/>
    <w:tmpl w:val="059A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D51666"/>
    <w:multiLevelType w:val="hybridMultilevel"/>
    <w:tmpl w:val="EDE29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E20ED8"/>
    <w:multiLevelType w:val="multilevel"/>
    <w:tmpl w:val="4D18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571D6F"/>
    <w:multiLevelType w:val="hybridMultilevel"/>
    <w:tmpl w:val="34761DB0"/>
    <w:lvl w:ilvl="0" w:tplc="88EA045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232BAF"/>
    <w:multiLevelType w:val="hybridMultilevel"/>
    <w:tmpl w:val="21365B86"/>
    <w:lvl w:ilvl="0" w:tplc="88EA045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5F503E"/>
    <w:multiLevelType w:val="hybridMultilevel"/>
    <w:tmpl w:val="29BA17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6"/>
  </w:num>
  <w:num w:numId="2">
    <w:abstractNumId w:val="13"/>
  </w:num>
  <w:num w:numId="3">
    <w:abstractNumId w:val="12"/>
  </w:num>
  <w:num w:numId="4">
    <w:abstractNumId w:val="1"/>
  </w:num>
  <w:num w:numId="5">
    <w:abstractNumId w:val="8"/>
  </w:num>
  <w:num w:numId="6">
    <w:abstractNumId w:val="14"/>
  </w:num>
  <w:num w:numId="7">
    <w:abstractNumId w:val="15"/>
  </w:num>
  <w:num w:numId="8">
    <w:abstractNumId w:val="0"/>
  </w:num>
  <w:num w:numId="9">
    <w:abstractNumId w:val="2"/>
  </w:num>
  <w:num w:numId="10">
    <w:abstractNumId w:val="11"/>
  </w:num>
  <w:num w:numId="11">
    <w:abstractNumId w:val="4"/>
  </w:num>
  <w:num w:numId="12">
    <w:abstractNumId w:val="6"/>
  </w:num>
  <w:num w:numId="13">
    <w:abstractNumId w:val="9"/>
  </w:num>
  <w:num w:numId="14">
    <w:abstractNumId w:val="10"/>
  </w:num>
  <w:num w:numId="15">
    <w:abstractNumId w:val="7"/>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44D"/>
    <w:rsid w:val="00005359"/>
    <w:rsid w:val="00026BC0"/>
    <w:rsid w:val="0009458F"/>
    <w:rsid w:val="00094B8D"/>
    <w:rsid w:val="000B28E1"/>
    <w:rsid w:val="000F4E79"/>
    <w:rsid w:val="00111885"/>
    <w:rsid w:val="00165A5B"/>
    <w:rsid w:val="00167D98"/>
    <w:rsid w:val="00196E2D"/>
    <w:rsid w:val="001E0848"/>
    <w:rsid w:val="002126D4"/>
    <w:rsid w:val="0024128F"/>
    <w:rsid w:val="0025024B"/>
    <w:rsid w:val="002512A4"/>
    <w:rsid w:val="00262973"/>
    <w:rsid w:val="00267396"/>
    <w:rsid w:val="00282AFA"/>
    <w:rsid w:val="002D0A5B"/>
    <w:rsid w:val="002F25DB"/>
    <w:rsid w:val="003109A7"/>
    <w:rsid w:val="00323991"/>
    <w:rsid w:val="00330320"/>
    <w:rsid w:val="003A544D"/>
    <w:rsid w:val="003B341D"/>
    <w:rsid w:val="003D42B4"/>
    <w:rsid w:val="003D5C9B"/>
    <w:rsid w:val="00406076"/>
    <w:rsid w:val="004166C0"/>
    <w:rsid w:val="00434F8C"/>
    <w:rsid w:val="00442F7D"/>
    <w:rsid w:val="00455A09"/>
    <w:rsid w:val="00466020"/>
    <w:rsid w:val="004E4001"/>
    <w:rsid w:val="00521810"/>
    <w:rsid w:val="005400EE"/>
    <w:rsid w:val="005A26E7"/>
    <w:rsid w:val="005E09CD"/>
    <w:rsid w:val="00600863"/>
    <w:rsid w:val="00620BD6"/>
    <w:rsid w:val="006228D2"/>
    <w:rsid w:val="0064223C"/>
    <w:rsid w:val="006837E2"/>
    <w:rsid w:val="00685EC4"/>
    <w:rsid w:val="006A4FAA"/>
    <w:rsid w:val="006C6EF7"/>
    <w:rsid w:val="006D0B88"/>
    <w:rsid w:val="00707B19"/>
    <w:rsid w:val="007335FF"/>
    <w:rsid w:val="0075208A"/>
    <w:rsid w:val="007A6CED"/>
    <w:rsid w:val="007B33D0"/>
    <w:rsid w:val="00802470"/>
    <w:rsid w:val="008145BE"/>
    <w:rsid w:val="0086264F"/>
    <w:rsid w:val="0088048C"/>
    <w:rsid w:val="008B0DA8"/>
    <w:rsid w:val="0091762C"/>
    <w:rsid w:val="00932257"/>
    <w:rsid w:val="00933017"/>
    <w:rsid w:val="0094443D"/>
    <w:rsid w:val="00975F83"/>
    <w:rsid w:val="00A15664"/>
    <w:rsid w:val="00A33645"/>
    <w:rsid w:val="00A72FA7"/>
    <w:rsid w:val="00AD4D7A"/>
    <w:rsid w:val="00B4188A"/>
    <w:rsid w:val="00B55943"/>
    <w:rsid w:val="00BC0DFC"/>
    <w:rsid w:val="00BC11FC"/>
    <w:rsid w:val="00BE2C18"/>
    <w:rsid w:val="00C47632"/>
    <w:rsid w:val="00C53605"/>
    <w:rsid w:val="00C63454"/>
    <w:rsid w:val="00C6620D"/>
    <w:rsid w:val="00C66CAD"/>
    <w:rsid w:val="00CA445A"/>
    <w:rsid w:val="00CE25EF"/>
    <w:rsid w:val="00D27A96"/>
    <w:rsid w:val="00D34837"/>
    <w:rsid w:val="00D6104A"/>
    <w:rsid w:val="00DA2C12"/>
    <w:rsid w:val="00E358FD"/>
    <w:rsid w:val="00E4620A"/>
    <w:rsid w:val="00E630CB"/>
    <w:rsid w:val="00EB244B"/>
    <w:rsid w:val="00EB59A0"/>
    <w:rsid w:val="00EB7C7D"/>
    <w:rsid w:val="00F159F6"/>
    <w:rsid w:val="00F62032"/>
    <w:rsid w:val="00F73F02"/>
    <w:rsid w:val="00FE1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4D2F8"/>
  <w15:chartTrackingRefBased/>
  <w15:docId w15:val="{FBB611D2-B260-4C0E-BB97-B585AEE7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5E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E40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A445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FAA"/>
    <w:pPr>
      <w:ind w:left="720"/>
      <w:contextualSpacing/>
    </w:pPr>
  </w:style>
  <w:style w:type="paragraph" w:styleId="NormalWeb">
    <w:name w:val="Normal (Web)"/>
    <w:basedOn w:val="Normal"/>
    <w:uiPriority w:val="99"/>
    <w:unhideWhenUsed/>
    <w:rsid w:val="00196E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96E2D"/>
    <w:rPr>
      <w:color w:val="0000FF"/>
      <w:u w:val="single"/>
    </w:rPr>
  </w:style>
  <w:style w:type="character" w:customStyle="1" w:styleId="Heading3Char">
    <w:name w:val="Heading 3 Char"/>
    <w:basedOn w:val="DefaultParagraphFont"/>
    <w:link w:val="Heading3"/>
    <w:uiPriority w:val="9"/>
    <w:rsid w:val="00CA445A"/>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semiHidden/>
    <w:rsid w:val="004E400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85EC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3915">
      <w:bodyDiv w:val="1"/>
      <w:marLeft w:val="0"/>
      <w:marRight w:val="0"/>
      <w:marTop w:val="0"/>
      <w:marBottom w:val="0"/>
      <w:divBdr>
        <w:top w:val="none" w:sz="0" w:space="0" w:color="auto"/>
        <w:left w:val="none" w:sz="0" w:space="0" w:color="auto"/>
        <w:bottom w:val="none" w:sz="0" w:space="0" w:color="auto"/>
        <w:right w:val="none" w:sz="0" w:space="0" w:color="auto"/>
      </w:divBdr>
    </w:div>
    <w:div w:id="236593382">
      <w:bodyDiv w:val="1"/>
      <w:marLeft w:val="0"/>
      <w:marRight w:val="0"/>
      <w:marTop w:val="0"/>
      <w:marBottom w:val="0"/>
      <w:divBdr>
        <w:top w:val="none" w:sz="0" w:space="0" w:color="auto"/>
        <w:left w:val="none" w:sz="0" w:space="0" w:color="auto"/>
        <w:bottom w:val="none" w:sz="0" w:space="0" w:color="auto"/>
        <w:right w:val="none" w:sz="0" w:space="0" w:color="auto"/>
      </w:divBdr>
    </w:div>
    <w:div w:id="352727815">
      <w:bodyDiv w:val="1"/>
      <w:marLeft w:val="0"/>
      <w:marRight w:val="0"/>
      <w:marTop w:val="0"/>
      <w:marBottom w:val="0"/>
      <w:divBdr>
        <w:top w:val="none" w:sz="0" w:space="0" w:color="auto"/>
        <w:left w:val="none" w:sz="0" w:space="0" w:color="auto"/>
        <w:bottom w:val="none" w:sz="0" w:space="0" w:color="auto"/>
        <w:right w:val="none" w:sz="0" w:space="0" w:color="auto"/>
      </w:divBdr>
      <w:divsChild>
        <w:div w:id="1588418109">
          <w:marLeft w:val="0"/>
          <w:marRight w:val="0"/>
          <w:marTop w:val="750"/>
          <w:marBottom w:val="0"/>
          <w:divBdr>
            <w:top w:val="none" w:sz="0" w:space="0" w:color="auto"/>
            <w:left w:val="none" w:sz="0" w:space="0" w:color="auto"/>
            <w:bottom w:val="none" w:sz="0" w:space="0" w:color="auto"/>
            <w:right w:val="none" w:sz="0" w:space="0" w:color="auto"/>
          </w:divBdr>
        </w:div>
      </w:divsChild>
    </w:div>
    <w:div w:id="661547869">
      <w:bodyDiv w:val="1"/>
      <w:marLeft w:val="0"/>
      <w:marRight w:val="0"/>
      <w:marTop w:val="0"/>
      <w:marBottom w:val="0"/>
      <w:divBdr>
        <w:top w:val="none" w:sz="0" w:space="0" w:color="auto"/>
        <w:left w:val="none" w:sz="0" w:space="0" w:color="auto"/>
        <w:bottom w:val="none" w:sz="0" w:space="0" w:color="auto"/>
        <w:right w:val="none" w:sz="0" w:space="0" w:color="auto"/>
      </w:divBdr>
    </w:div>
    <w:div w:id="674378499">
      <w:bodyDiv w:val="1"/>
      <w:marLeft w:val="0"/>
      <w:marRight w:val="0"/>
      <w:marTop w:val="0"/>
      <w:marBottom w:val="0"/>
      <w:divBdr>
        <w:top w:val="none" w:sz="0" w:space="0" w:color="auto"/>
        <w:left w:val="none" w:sz="0" w:space="0" w:color="auto"/>
        <w:bottom w:val="none" w:sz="0" w:space="0" w:color="auto"/>
        <w:right w:val="none" w:sz="0" w:space="0" w:color="auto"/>
      </w:divBdr>
      <w:divsChild>
        <w:div w:id="585387745">
          <w:marLeft w:val="0"/>
          <w:marRight w:val="0"/>
          <w:marTop w:val="750"/>
          <w:marBottom w:val="0"/>
          <w:divBdr>
            <w:top w:val="none" w:sz="0" w:space="0" w:color="auto"/>
            <w:left w:val="none" w:sz="0" w:space="0" w:color="auto"/>
            <w:bottom w:val="none" w:sz="0" w:space="0" w:color="auto"/>
            <w:right w:val="none" w:sz="0" w:space="0" w:color="auto"/>
          </w:divBdr>
        </w:div>
      </w:divsChild>
    </w:div>
    <w:div w:id="916209917">
      <w:bodyDiv w:val="1"/>
      <w:marLeft w:val="0"/>
      <w:marRight w:val="0"/>
      <w:marTop w:val="0"/>
      <w:marBottom w:val="0"/>
      <w:divBdr>
        <w:top w:val="none" w:sz="0" w:space="0" w:color="auto"/>
        <w:left w:val="none" w:sz="0" w:space="0" w:color="auto"/>
        <w:bottom w:val="none" w:sz="0" w:space="0" w:color="auto"/>
        <w:right w:val="none" w:sz="0" w:space="0" w:color="auto"/>
      </w:divBdr>
    </w:div>
    <w:div w:id="1024862736">
      <w:bodyDiv w:val="1"/>
      <w:marLeft w:val="0"/>
      <w:marRight w:val="0"/>
      <w:marTop w:val="0"/>
      <w:marBottom w:val="0"/>
      <w:divBdr>
        <w:top w:val="none" w:sz="0" w:space="0" w:color="auto"/>
        <w:left w:val="none" w:sz="0" w:space="0" w:color="auto"/>
        <w:bottom w:val="none" w:sz="0" w:space="0" w:color="auto"/>
        <w:right w:val="none" w:sz="0" w:space="0" w:color="auto"/>
      </w:divBdr>
    </w:div>
    <w:div w:id="1130976015">
      <w:bodyDiv w:val="1"/>
      <w:marLeft w:val="0"/>
      <w:marRight w:val="0"/>
      <w:marTop w:val="0"/>
      <w:marBottom w:val="0"/>
      <w:divBdr>
        <w:top w:val="none" w:sz="0" w:space="0" w:color="auto"/>
        <w:left w:val="none" w:sz="0" w:space="0" w:color="auto"/>
        <w:bottom w:val="none" w:sz="0" w:space="0" w:color="auto"/>
        <w:right w:val="none" w:sz="0" w:space="0" w:color="auto"/>
      </w:divBdr>
    </w:div>
    <w:div w:id="1244412439">
      <w:bodyDiv w:val="1"/>
      <w:marLeft w:val="0"/>
      <w:marRight w:val="0"/>
      <w:marTop w:val="0"/>
      <w:marBottom w:val="0"/>
      <w:divBdr>
        <w:top w:val="none" w:sz="0" w:space="0" w:color="auto"/>
        <w:left w:val="none" w:sz="0" w:space="0" w:color="auto"/>
        <w:bottom w:val="none" w:sz="0" w:space="0" w:color="auto"/>
        <w:right w:val="none" w:sz="0" w:space="0" w:color="auto"/>
      </w:divBdr>
    </w:div>
    <w:div w:id="1318417698">
      <w:bodyDiv w:val="1"/>
      <w:marLeft w:val="0"/>
      <w:marRight w:val="0"/>
      <w:marTop w:val="0"/>
      <w:marBottom w:val="0"/>
      <w:divBdr>
        <w:top w:val="none" w:sz="0" w:space="0" w:color="auto"/>
        <w:left w:val="none" w:sz="0" w:space="0" w:color="auto"/>
        <w:bottom w:val="none" w:sz="0" w:space="0" w:color="auto"/>
        <w:right w:val="none" w:sz="0" w:space="0" w:color="auto"/>
      </w:divBdr>
    </w:div>
    <w:div w:id="1384718070">
      <w:bodyDiv w:val="1"/>
      <w:marLeft w:val="0"/>
      <w:marRight w:val="0"/>
      <w:marTop w:val="0"/>
      <w:marBottom w:val="0"/>
      <w:divBdr>
        <w:top w:val="none" w:sz="0" w:space="0" w:color="auto"/>
        <w:left w:val="none" w:sz="0" w:space="0" w:color="auto"/>
        <w:bottom w:val="none" w:sz="0" w:space="0" w:color="auto"/>
        <w:right w:val="none" w:sz="0" w:space="0" w:color="auto"/>
      </w:divBdr>
    </w:div>
    <w:div w:id="1565067409">
      <w:bodyDiv w:val="1"/>
      <w:marLeft w:val="0"/>
      <w:marRight w:val="0"/>
      <w:marTop w:val="0"/>
      <w:marBottom w:val="0"/>
      <w:divBdr>
        <w:top w:val="none" w:sz="0" w:space="0" w:color="auto"/>
        <w:left w:val="none" w:sz="0" w:space="0" w:color="auto"/>
        <w:bottom w:val="none" w:sz="0" w:space="0" w:color="auto"/>
        <w:right w:val="none" w:sz="0" w:space="0" w:color="auto"/>
      </w:divBdr>
    </w:div>
    <w:div w:id="1583223931">
      <w:bodyDiv w:val="1"/>
      <w:marLeft w:val="0"/>
      <w:marRight w:val="0"/>
      <w:marTop w:val="0"/>
      <w:marBottom w:val="0"/>
      <w:divBdr>
        <w:top w:val="none" w:sz="0" w:space="0" w:color="auto"/>
        <w:left w:val="none" w:sz="0" w:space="0" w:color="auto"/>
        <w:bottom w:val="none" w:sz="0" w:space="0" w:color="auto"/>
        <w:right w:val="none" w:sz="0" w:space="0" w:color="auto"/>
      </w:divBdr>
    </w:div>
    <w:div w:id="1737122028">
      <w:bodyDiv w:val="1"/>
      <w:marLeft w:val="0"/>
      <w:marRight w:val="0"/>
      <w:marTop w:val="0"/>
      <w:marBottom w:val="0"/>
      <w:divBdr>
        <w:top w:val="none" w:sz="0" w:space="0" w:color="auto"/>
        <w:left w:val="none" w:sz="0" w:space="0" w:color="auto"/>
        <w:bottom w:val="none" w:sz="0" w:space="0" w:color="auto"/>
        <w:right w:val="none" w:sz="0" w:space="0" w:color="auto"/>
      </w:divBdr>
    </w:div>
    <w:div w:id="1792555285">
      <w:bodyDiv w:val="1"/>
      <w:marLeft w:val="0"/>
      <w:marRight w:val="0"/>
      <w:marTop w:val="0"/>
      <w:marBottom w:val="0"/>
      <w:divBdr>
        <w:top w:val="none" w:sz="0" w:space="0" w:color="auto"/>
        <w:left w:val="none" w:sz="0" w:space="0" w:color="auto"/>
        <w:bottom w:val="none" w:sz="0" w:space="0" w:color="auto"/>
        <w:right w:val="none" w:sz="0" w:space="0" w:color="auto"/>
      </w:divBdr>
    </w:div>
    <w:div w:id="1813402111">
      <w:bodyDiv w:val="1"/>
      <w:marLeft w:val="0"/>
      <w:marRight w:val="0"/>
      <w:marTop w:val="0"/>
      <w:marBottom w:val="0"/>
      <w:divBdr>
        <w:top w:val="none" w:sz="0" w:space="0" w:color="auto"/>
        <w:left w:val="none" w:sz="0" w:space="0" w:color="auto"/>
        <w:bottom w:val="none" w:sz="0" w:space="0" w:color="auto"/>
        <w:right w:val="none" w:sz="0" w:space="0" w:color="auto"/>
      </w:divBdr>
    </w:div>
    <w:div w:id="1931231658">
      <w:bodyDiv w:val="1"/>
      <w:marLeft w:val="0"/>
      <w:marRight w:val="0"/>
      <w:marTop w:val="0"/>
      <w:marBottom w:val="0"/>
      <w:divBdr>
        <w:top w:val="none" w:sz="0" w:space="0" w:color="auto"/>
        <w:left w:val="none" w:sz="0" w:space="0" w:color="auto"/>
        <w:bottom w:val="none" w:sz="0" w:space="0" w:color="auto"/>
        <w:right w:val="none" w:sz="0" w:space="0" w:color="auto"/>
      </w:divBdr>
    </w:div>
    <w:div w:id="206047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on-shielding-and-protecting-extremely-vulnerable-persons-from-covid-19" TargetMode="External"/><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publications/keeping-children-safe-in-education--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v.uk/government/publications/covid-19-stay-at-home-guidance" TargetMode="Externa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gov.uk/government/publications/keeping-children-safe-in-education--2" TargetMode="External"/><Relationship Id="rId2" Type="http://schemas.openxmlformats.org/officeDocument/2006/relationships/styles" Target="styles.xml"/><Relationship Id="rId16" Type="http://schemas.openxmlformats.org/officeDocument/2006/relationships/hyperlink" Target="https://www.gov.uk/government/publications/keeping-children-safe-in-education--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v.uk/government/publications/actions-for-educational-and-childcare-settings-to-prepare-for-wider-opening-from-1-june-2020" TargetMode="External"/><Relationship Id="rId11" Type="http://schemas.openxmlformats.org/officeDocument/2006/relationships/hyperlink" Target="https://www.gov.uk/government/publications/guidance-on-shielding-and-protecting-extremely-vulnerable-persons-from-covid-19" TargetMode="External"/><Relationship Id="rId5" Type="http://schemas.openxmlformats.org/officeDocument/2006/relationships/image" Target="media/image1.png"/><Relationship Id="rId15" Type="http://schemas.openxmlformats.org/officeDocument/2006/relationships/hyperlink" Target="https://www.gov.uk/guidance/coronavirus-covid-19-right-to-work-checks" TargetMode="External"/><Relationship Id="rId10" Type="http://schemas.openxmlformats.org/officeDocument/2006/relationships/hyperlink" Target="https://www.gov.uk/government/publications/covid-19-stay-at-home-guidance" TargetMode="External"/><Relationship Id="rId19" Type="http://schemas.openxmlformats.org/officeDocument/2006/relationships/hyperlink" Target="https://www.gov.uk/government/publications/mental-health-and-behaviour-in-schools--2" TargetMode="External"/><Relationship Id="rId4" Type="http://schemas.openxmlformats.org/officeDocument/2006/relationships/webSettings" Target="webSettings.xml"/><Relationship Id="rId9" Type="http://schemas.openxmlformats.org/officeDocument/2006/relationships/hyperlink" Target="https://www.gov.uk/government/publications/coronavirus-covid-19-send-risk-assessment-guidance/coronavirus-covid-19-send-risk-assessment-guidance" TargetMode="External"/><Relationship Id="rId14" Type="http://schemas.openxmlformats.org/officeDocument/2006/relationships/hyperlink" Target="https://www.gov.uk/government/news/covid-19-changes-to-dbs-id-checking-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3051</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Avenue</dc:creator>
  <cp:keywords/>
  <dc:description/>
  <cp:lastModifiedBy>Paul Beevor</cp:lastModifiedBy>
  <cp:revision>2</cp:revision>
  <dcterms:created xsi:type="dcterms:W3CDTF">2020-05-26T12:45:00Z</dcterms:created>
  <dcterms:modified xsi:type="dcterms:W3CDTF">2020-05-26T12:45:00Z</dcterms:modified>
</cp:coreProperties>
</file>